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309DEB82" w14:textId="77777777" w:rsidR="00213F1F" w:rsidRDefault="00213F1F" w:rsidP="00213F1F">
      <w:pPr>
        <w:jc w:val="center"/>
        <w:rPr>
          <w:b/>
          <w:sz w:val="28"/>
          <w:szCs w:val="28"/>
        </w:rPr>
      </w:pPr>
      <w:r>
        <w:rPr>
          <w:b/>
          <w:sz w:val="44"/>
          <w:szCs w:val="44"/>
          <w:lang w:val="en-GB"/>
        </w:rPr>
        <w:t>PURCHASE AND DELIVERY OF A NEW LDV AIR VELOCITY MEASUREMENT SYSTEM WITH TRAVERSING SYSTEM</w:t>
      </w:r>
    </w:p>
    <w:p w14:paraId="02DD0164" w14:textId="77777777" w:rsidR="00D1399B" w:rsidRPr="00BD0C24" w:rsidRDefault="00D1399B" w:rsidP="00D1399B">
      <w:pPr>
        <w:rPr>
          <w:lang w:val="en-GB"/>
        </w:rPr>
      </w:pPr>
    </w:p>
    <w:p w14:paraId="738B12DF" w14:textId="77777777" w:rsidR="00D1399B" w:rsidRPr="00BD0C24" w:rsidRDefault="00D1399B" w:rsidP="00D1399B">
      <w:pPr>
        <w:rPr>
          <w:lang w:val="en-GB"/>
        </w:rPr>
      </w:pPr>
    </w:p>
    <w:p w14:paraId="395FE209" w14:textId="77777777"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2018</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0D316C0" w14:textId="77777777" w:rsidR="00D1399B" w:rsidRPr="00D1399B" w:rsidRDefault="00D1399B" w:rsidP="00D1399B">
      <w:pPr>
        <w:spacing w:before="120" w:after="120"/>
        <w:rPr>
          <w:rFonts w:asciiTheme="minorHAnsi" w:hAnsiTheme="minorHAnsi"/>
          <w:sz w:val="24"/>
          <w:szCs w:val="24"/>
          <w:lang w:val="en-GB"/>
        </w:rPr>
      </w:pPr>
    </w:p>
    <w:p w14:paraId="0725489C" w14:textId="48E37EB2"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BB6214" w:rsidRPr="00BB6214">
        <w:rPr>
          <w:rFonts w:asciiTheme="minorHAnsi" w:hAnsiTheme="minorHAnsi"/>
          <w:sz w:val="24"/>
          <w:szCs w:val="24"/>
          <w:lang w:val="en-GB"/>
        </w:rPr>
        <w:t xml:space="preserve"> </w:t>
      </w:r>
      <w:r w:rsidR="00BB6214" w:rsidRPr="00580D5A">
        <w:rPr>
          <w:rFonts w:asciiTheme="minorHAnsi" w:hAnsiTheme="minorHAnsi"/>
          <w:sz w:val="24"/>
          <w:szCs w:val="24"/>
          <w:lang w:val="en-GB"/>
        </w:rPr>
        <w:t xml:space="preserve">Purchase and supply of a new </w:t>
      </w:r>
      <w:r w:rsidR="00BB6214">
        <w:rPr>
          <w:rFonts w:asciiTheme="minorHAnsi" w:hAnsiTheme="minorHAnsi"/>
          <w:sz w:val="24"/>
          <w:szCs w:val="24"/>
          <w:lang w:val="en-GB"/>
        </w:rPr>
        <w:t xml:space="preserve"> LDV air velocity measurement system with traversing system </w:t>
      </w:r>
      <w:r>
        <w:rPr>
          <w:rFonts w:asciiTheme="minorHAnsi" w:hAnsiTheme="minorHAnsi"/>
          <w:sz w:val="24"/>
          <w:szCs w:val="24"/>
          <w:lang w:val="en-GB"/>
        </w:rPr>
        <w:t>"</w:t>
      </w:r>
    </w:p>
    <w:p w14:paraId="7E4ABA6D" w14:textId="77777777" w:rsidR="00D1399B" w:rsidRPr="00D1399B" w:rsidRDefault="00D1399B" w:rsidP="00F349BC">
      <w:pPr>
        <w:spacing w:before="120" w:after="120"/>
        <w:jc w:val="both"/>
        <w:rPr>
          <w:rFonts w:asciiTheme="minorHAnsi" w:hAnsiTheme="minorHAnsi"/>
          <w:sz w:val="24"/>
          <w:szCs w:val="24"/>
          <w:lang w:val="en-GB"/>
        </w:rPr>
      </w:pP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Default="00D1399B" w:rsidP="00F349BC">
      <w:pPr>
        <w:spacing w:before="120" w:after="120"/>
        <w:jc w:val="both"/>
        <w:rPr>
          <w:rFonts w:asciiTheme="minorHAnsi" w:hAnsiTheme="minorHAnsi"/>
          <w:sz w:val="24"/>
          <w:szCs w:val="24"/>
          <w:lang w:val="en-GB"/>
        </w:rPr>
      </w:pPr>
    </w:p>
    <w:p w14:paraId="0CE29DAD" w14:textId="77777777" w:rsidR="00B66092" w:rsidRDefault="00B66092" w:rsidP="00F349BC">
      <w:pPr>
        <w:spacing w:before="120" w:after="120"/>
        <w:jc w:val="both"/>
        <w:rPr>
          <w:rFonts w:asciiTheme="minorHAnsi" w:hAnsiTheme="minorHAnsi"/>
          <w:sz w:val="24"/>
          <w:szCs w:val="24"/>
          <w:lang w:val="en-GB"/>
        </w:rPr>
      </w:pPr>
    </w:p>
    <w:p w14:paraId="6CC7AE7E" w14:textId="77777777" w:rsidR="00B66092" w:rsidRPr="00D1399B" w:rsidRDefault="00B66092"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lastRenderedPageBreak/>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DC11BD7" w14:textId="77777777" w:rsidR="00D1399B" w:rsidRPr="00D1399B" w:rsidRDefault="00D1399B" w:rsidP="00F349BC">
      <w:pPr>
        <w:spacing w:before="120" w:after="120"/>
        <w:jc w:val="both"/>
        <w:rPr>
          <w:rFonts w:asciiTheme="minorHAnsi" w:hAnsiTheme="minorHAnsi"/>
          <w:sz w:val="24"/>
          <w:szCs w:val="24"/>
          <w:lang w:val="en-GB"/>
        </w:rPr>
      </w:pPr>
    </w:p>
    <w:p w14:paraId="0455DFE6" w14:textId="645B0EBE" w:rsidR="00D1399B" w:rsidRPr="00D1399B" w:rsidRDefault="00D1399B" w:rsidP="00F349BC">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p>
    <w:p w14:paraId="14E14D91" w14:textId="77777777" w:rsidR="00D1399B" w:rsidRPr="00D1399B" w:rsidRDefault="00D1399B" w:rsidP="00F349BC">
      <w:pPr>
        <w:spacing w:before="120" w:after="120"/>
        <w:jc w:val="both"/>
        <w:rPr>
          <w:rFonts w:asciiTheme="minorHAnsi" w:hAnsiTheme="minorHAnsi"/>
          <w:sz w:val="24"/>
          <w:szCs w:val="24"/>
          <w:lang w:val="en-GB"/>
        </w:rPr>
      </w:pPr>
    </w:p>
    <w:p w14:paraId="22696AFA" w14:textId="77777777" w:rsidR="00D1399B" w:rsidRDefault="00D1399B" w:rsidP="00F349BC">
      <w:pPr>
        <w:spacing w:before="120" w:after="120"/>
        <w:jc w:val="both"/>
        <w:rPr>
          <w:rFonts w:asciiTheme="minorHAnsi" w:hAnsiTheme="minorHAnsi"/>
          <w:sz w:val="24"/>
          <w:szCs w:val="24"/>
          <w:lang w:val="en-GB"/>
        </w:rPr>
      </w:pPr>
    </w:p>
    <w:p w14:paraId="43742B85" w14:textId="77777777" w:rsidR="006810C8" w:rsidRDefault="006810C8" w:rsidP="00F349BC">
      <w:pPr>
        <w:spacing w:before="120" w:after="120"/>
        <w:jc w:val="both"/>
        <w:rPr>
          <w:rFonts w:asciiTheme="minorHAnsi" w:hAnsiTheme="minorHAnsi"/>
          <w:sz w:val="24"/>
          <w:szCs w:val="24"/>
          <w:lang w:val="en-GB"/>
        </w:rPr>
      </w:pPr>
    </w:p>
    <w:p w14:paraId="5AB65ED6" w14:textId="77777777" w:rsidR="006810C8" w:rsidRDefault="006810C8" w:rsidP="00F349BC">
      <w:pPr>
        <w:spacing w:before="120" w:after="120"/>
        <w:jc w:val="both"/>
        <w:rPr>
          <w:rFonts w:asciiTheme="minorHAnsi" w:hAnsiTheme="minorHAnsi"/>
          <w:sz w:val="24"/>
          <w:szCs w:val="24"/>
          <w:lang w:val="en-GB"/>
        </w:rPr>
      </w:pPr>
    </w:p>
    <w:p w14:paraId="2161298F" w14:textId="77777777" w:rsidR="006810C8" w:rsidRDefault="006810C8" w:rsidP="00F349BC">
      <w:pPr>
        <w:spacing w:before="120" w:after="120"/>
        <w:jc w:val="both"/>
        <w:rPr>
          <w:rFonts w:asciiTheme="minorHAnsi" w:hAnsiTheme="minorHAnsi"/>
          <w:sz w:val="24"/>
          <w:szCs w:val="24"/>
          <w:lang w:val="en-GB"/>
        </w:rPr>
      </w:pPr>
    </w:p>
    <w:p w14:paraId="2784296B" w14:textId="77777777" w:rsidR="006810C8" w:rsidRDefault="006810C8" w:rsidP="00F349BC">
      <w:pPr>
        <w:spacing w:before="120" w:after="120"/>
        <w:jc w:val="both"/>
        <w:rPr>
          <w:rFonts w:asciiTheme="minorHAnsi" w:hAnsiTheme="minorHAnsi"/>
          <w:sz w:val="24"/>
          <w:szCs w:val="24"/>
          <w:lang w:val="en-GB"/>
        </w:rPr>
      </w:pPr>
    </w:p>
    <w:p w14:paraId="1435B8E1" w14:textId="77777777" w:rsidR="006810C8" w:rsidRDefault="006810C8" w:rsidP="00F349BC">
      <w:pPr>
        <w:spacing w:before="120" w:after="120"/>
        <w:jc w:val="both"/>
        <w:rPr>
          <w:rFonts w:asciiTheme="minorHAnsi" w:hAnsiTheme="minorHAnsi"/>
          <w:sz w:val="24"/>
          <w:szCs w:val="24"/>
          <w:lang w:val="en-GB"/>
        </w:rPr>
      </w:pPr>
    </w:p>
    <w:p w14:paraId="6C023C65" w14:textId="77777777" w:rsidR="006810C8" w:rsidRDefault="006810C8" w:rsidP="00F349BC">
      <w:pPr>
        <w:spacing w:before="120" w:after="120"/>
        <w:jc w:val="both"/>
        <w:rPr>
          <w:rFonts w:asciiTheme="minorHAnsi" w:hAnsiTheme="minorHAnsi"/>
          <w:sz w:val="24"/>
          <w:szCs w:val="24"/>
          <w:lang w:val="en-GB"/>
        </w:rPr>
      </w:pPr>
    </w:p>
    <w:p w14:paraId="2CD3D26C" w14:textId="77777777" w:rsidR="006810C8" w:rsidRDefault="006810C8" w:rsidP="00F349BC">
      <w:pPr>
        <w:spacing w:before="120" w:after="120"/>
        <w:jc w:val="both"/>
        <w:rPr>
          <w:rFonts w:asciiTheme="minorHAnsi" w:hAnsiTheme="minorHAnsi"/>
          <w:sz w:val="24"/>
          <w:szCs w:val="24"/>
          <w:lang w:val="en-GB"/>
        </w:rPr>
      </w:pPr>
    </w:p>
    <w:p w14:paraId="553C4A15" w14:textId="77777777" w:rsidR="006810C8" w:rsidRDefault="006810C8" w:rsidP="00F349BC">
      <w:pPr>
        <w:spacing w:before="120" w:after="120"/>
        <w:jc w:val="both"/>
        <w:rPr>
          <w:rFonts w:asciiTheme="minorHAnsi" w:hAnsiTheme="minorHAnsi"/>
          <w:sz w:val="24"/>
          <w:szCs w:val="24"/>
          <w:lang w:val="en-GB"/>
        </w:rPr>
      </w:pPr>
    </w:p>
    <w:p w14:paraId="04F2E119" w14:textId="77777777" w:rsidR="006810C8" w:rsidRDefault="006810C8" w:rsidP="00F349BC">
      <w:pPr>
        <w:spacing w:before="120" w:after="120"/>
        <w:jc w:val="both"/>
        <w:rPr>
          <w:rFonts w:asciiTheme="minorHAnsi" w:hAnsiTheme="minorHAnsi"/>
          <w:sz w:val="24"/>
          <w:szCs w:val="24"/>
          <w:lang w:val="en-GB"/>
        </w:rPr>
      </w:pPr>
    </w:p>
    <w:p w14:paraId="74B22AE9" w14:textId="77777777" w:rsidR="006810C8" w:rsidRDefault="006810C8" w:rsidP="00F349BC">
      <w:pPr>
        <w:spacing w:before="120" w:after="120"/>
        <w:jc w:val="both"/>
        <w:rPr>
          <w:rFonts w:asciiTheme="minorHAnsi" w:hAnsiTheme="minorHAnsi"/>
          <w:sz w:val="24"/>
          <w:szCs w:val="24"/>
          <w:lang w:val="en-GB"/>
        </w:rPr>
      </w:pPr>
    </w:p>
    <w:p w14:paraId="72251AA3" w14:textId="77777777" w:rsidR="006810C8" w:rsidRDefault="006810C8" w:rsidP="00F349BC">
      <w:pPr>
        <w:spacing w:before="120" w:after="120"/>
        <w:jc w:val="both"/>
        <w:rPr>
          <w:rFonts w:asciiTheme="minorHAnsi" w:hAnsiTheme="minorHAnsi"/>
          <w:sz w:val="24"/>
          <w:szCs w:val="24"/>
          <w:lang w:val="en-GB"/>
        </w:rPr>
      </w:pPr>
    </w:p>
    <w:p w14:paraId="147BD1EF" w14:textId="77777777" w:rsidR="006810C8" w:rsidRDefault="006810C8" w:rsidP="00F349BC">
      <w:pPr>
        <w:spacing w:before="120" w:after="120"/>
        <w:jc w:val="both"/>
        <w:rPr>
          <w:rFonts w:asciiTheme="minorHAnsi" w:hAnsiTheme="minorHAnsi"/>
          <w:sz w:val="24"/>
          <w:szCs w:val="24"/>
          <w:lang w:val="en-GB"/>
        </w:rPr>
      </w:pPr>
    </w:p>
    <w:p w14:paraId="6D3174E5" w14:textId="77777777" w:rsidR="006810C8" w:rsidRDefault="006810C8" w:rsidP="00F349BC">
      <w:pPr>
        <w:spacing w:before="120" w:after="120"/>
        <w:jc w:val="both"/>
        <w:rPr>
          <w:rFonts w:asciiTheme="minorHAnsi" w:hAnsiTheme="minorHAnsi"/>
          <w:sz w:val="24"/>
          <w:szCs w:val="24"/>
          <w:lang w:val="en-GB"/>
        </w:rPr>
      </w:pPr>
    </w:p>
    <w:p w14:paraId="1D5E6270" w14:textId="77777777" w:rsidR="006810C8" w:rsidRDefault="006810C8" w:rsidP="00F349BC">
      <w:pPr>
        <w:spacing w:before="120" w:after="120"/>
        <w:jc w:val="both"/>
        <w:rPr>
          <w:rFonts w:asciiTheme="minorHAnsi" w:hAnsiTheme="minorHAnsi"/>
          <w:sz w:val="24"/>
          <w:szCs w:val="24"/>
          <w:lang w:val="en-GB"/>
        </w:rPr>
      </w:pPr>
    </w:p>
    <w:p w14:paraId="48F3363B" w14:textId="77777777" w:rsidR="006810C8" w:rsidRDefault="006810C8" w:rsidP="00F349BC">
      <w:pPr>
        <w:spacing w:before="120" w:after="120"/>
        <w:jc w:val="both"/>
        <w:rPr>
          <w:rFonts w:asciiTheme="minorHAnsi" w:hAnsiTheme="minorHAnsi"/>
          <w:sz w:val="24"/>
          <w:szCs w:val="24"/>
          <w:lang w:val="en-GB"/>
        </w:rPr>
      </w:pPr>
    </w:p>
    <w:p w14:paraId="35746394" w14:textId="77777777" w:rsidR="006810C8" w:rsidRDefault="006810C8" w:rsidP="00F349BC">
      <w:pPr>
        <w:spacing w:before="120" w:after="120"/>
        <w:jc w:val="both"/>
        <w:rPr>
          <w:rFonts w:asciiTheme="minorHAnsi" w:hAnsiTheme="minorHAnsi"/>
          <w:sz w:val="24"/>
          <w:szCs w:val="24"/>
          <w:lang w:val="en-GB"/>
        </w:rPr>
      </w:pPr>
    </w:p>
    <w:p w14:paraId="4D1CFF0E" w14:textId="77777777" w:rsidR="006810C8" w:rsidRDefault="006810C8" w:rsidP="00F349BC">
      <w:pPr>
        <w:spacing w:before="120" w:after="120"/>
        <w:jc w:val="both"/>
        <w:rPr>
          <w:rFonts w:asciiTheme="minorHAnsi" w:hAnsiTheme="minorHAnsi"/>
          <w:sz w:val="24"/>
          <w:szCs w:val="24"/>
          <w:lang w:val="en-GB"/>
        </w:rPr>
      </w:pPr>
    </w:p>
    <w:p w14:paraId="6C719134" w14:textId="77777777" w:rsidR="006810C8" w:rsidRDefault="006810C8" w:rsidP="00F349BC">
      <w:pPr>
        <w:spacing w:before="120" w:after="120"/>
        <w:jc w:val="both"/>
        <w:rPr>
          <w:rFonts w:asciiTheme="minorHAnsi" w:hAnsiTheme="minorHAnsi"/>
          <w:sz w:val="24"/>
          <w:szCs w:val="24"/>
          <w:lang w:val="en-GB"/>
        </w:rPr>
      </w:pPr>
    </w:p>
    <w:p w14:paraId="5BDC5EEA" w14:textId="77777777" w:rsidR="006810C8" w:rsidRDefault="006810C8" w:rsidP="00F349BC">
      <w:pPr>
        <w:spacing w:before="120" w:after="120"/>
        <w:jc w:val="both"/>
        <w:rPr>
          <w:rFonts w:asciiTheme="minorHAnsi" w:hAnsiTheme="minorHAnsi"/>
          <w:sz w:val="24"/>
          <w:szCs w:val="24"/>
          <w:lang w:val="en-GB"/>
        </w:rPr>
      </w:pPr>
    </w:p>
    <w:p w14:paraId="30322DEC" w14:textId="77777777" w:rsidR="006810C8" w:rsidRDefault="006810C8" w:rsidP="00F349BC">
      <w:pPr>
        <w:spacing w:before="120" w:after="120"/>
        <w:jc w:val="both"/>
        <w:rPr>
          <w:rFonts w:asciiTheme="minorHAnsi" w:hAnsiTheme="minorHAnsi"/>
          <w:sz w:val="24"/>
          <w:szCs w:val="24"/>
          <w:lang w:val="en-GB"/>
        </w:rPr>
      </w:pPr>
    </w:p>
    <w:p w14:paraId="10187454" w14:textId="77777777" w:rsidR="006810C8" w:rsidRDefault="006810C8" w:rsidP="00F349BC">
      <w:pPr>
        <w:spacing w:before="120" w:after="120"/>
        <w:jc w:val="both"/>
        <w:rPr>
          <w:rFonts w:asciiTheme="minorHAnsi" w:hAnsiTheme="minorHAnsi"/>
          <w:sz w:val="24"/>
          <w:szCs w:val="24"/>
          <w:lang w:val="en-GB"/>
        </w:rPr>
      </w:pPr>
    </w:p>
    <w:p w14:paraId="153379D5" w14:textId="77777777" w:rsidR="006810C8" w:rsidRDefault="006810C8" w:rsidP="00F349BC">
      <w:pPr>
        <w:spacing w:before="120" w:after="120"/>
        <w:jc w:val="both"/>
        <w:rPr>
          <w:rFonts w:asciiTheme="minorHAnsi" w:hAnsiTheme="minorHAnsi"/>
          <w:sz w:val="24"/>
          <w:szCs w:val="24"/>
          <w:lang w:val="en-GB"/>
        </w:rPr>
      </w:pPr>
    </w:p>
    <w:p w14:paraId="72D5A682" w14:textId="77777777" w:rsidR="006810C8" w:rsidRDefault="006810C8" w:rsidP="00F349BC">
      <w:pPr>
        <w:spacing w:before="120" w:after="120"/>
        <w:jc w:val="both"/>
        <w:rPr>
          <w:rFonts w:asciiTheme="minorHAnsi" w:hAnsiTheme="minorHAnsi"/>
          <w:sz w:val="24"/>
          <w:szCs w:val="24"/>
          <w:lang w:val="en-GB"/>
        </w:rPr>
      </w:pPr>
    </w:p>
    <w:p w14:paraId="0961CA08" w14:textId="77777777" w:rsidR="006810C8" w:rsidRDefault="006810C8" w:rsidP="00F349BC">
      <w:pPr>
        <w:spacing w:before="120" w:after="120"/>
        <w:jc w:val="both"/>
        <w:rPr>
          <w:rFonts w:asciiTheme="minorHAnsi" w:hAnsiTheme="minorHAnsi"/>
          <w:sz w:val="24"/>
          <w:szCs w:val="24"/>
          <w:lang w:val="en-GB"/>
        </w:rPr>
      </w:pPr>
    </w:p>
    <w:p w14:paraId="079051AD" w14:textId="77777777" w:rsidR="006810C8" w:rsidRDefault="006810C8" w:rsidP="00F349BC">
      <w:pPr>
        <w:spacing w:before="120" w:after="120"/>
        <w:jc w:val="both"/>
        <w:rPr>
          <w:rFonts w:asciiTheme="minorHAnsi" w:hAnsiTheme="minorHAnsi"/>
          <w:sz w:val="24"/>
          <w:szCs w:val="24"/>
          <w:lang w:val="en-GB"/>
        </w:rPr>
      </w:pPr>
    </w:p>
    <w:p w14:paraId="469A193D" w14:textId="77777777" w:rsidR="006810C8" w:rsidRDefault="006810C8" w:rsidP="00F349BC">
      <w:pPr>
        <w:spacing w:before="120" w:after="120"/>
        <w:jc w:val="both"/>
        <w:rPr>
          <w:rFonts w:asciiTheme="minorHAnsi" w:hAnsiTheme="minorHAnsi"/>
          <w:sz w:val="24"/>
          <w:szCs w:val="24"/>
          <w:lang w:val="en-GB"/>
        </w:rPr>
      </w:pPr>
    </w:p>
    <w:p w14:paraId="20C70643" w14:textId="77777777" w:rsidR="006810C8" w:rsidRDefault="006810C8" w:rsidP="00F349BC">
      <w:pPr>
        <w:spacing w:before="120" w:after="120"/>
        <w:jc w:val="both"/>
        <w:rPr>
          <w:rFonts w:asciiTheme="minorHAnsi" w:hAnsiTheme="minorHAnsi"/>
          <w:sz w:val="24"/>
          <w:szCs w:val="24"/>
          <w:lang w:val="en-GB"/>
        </w:rPr>
      </w:pPr>
    </w:p>
    <w:p w14:paraId="0E480EA9" w14:textId="77777777" w:rsidR="006810C8" w:rsidRPr="00D1399B" w:rsidRDefault="006810C8"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Statement by a foreign bidder</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Aškerčeva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Pr="00D1399B" w:rsidRDefault="00D1399B" w:rsidP="00F349BC">
      <w:pPr>
        <w:spacing w:before="120" w:after="120"/>
        <w:jc w:val="both"/>
        <w:rPr>
          <w:rFonts w:asciiTheme="minorHAnsi" w:hAnsiTheme="minorHAnsi"/>
          <w:sz w:val="24"/>
          <w:szCs w:val="24"/>
          <w:lang w:val="en-GB"/>
        </w:rPr>
      </w:pPr>
    </w:p>
    <w:p w14:paraId="35C93667" w14:textId="4EA4BE30"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F23392" w:rsidRPr="00580D5A">
        <w:rPr>
          <w:rFonts w:asciiTheme="minorHAnsi" w:hAnsiTheme="minorHAnsi"/>
          <w:sz w:val="24"/>
          <w:szCs w:val="24"/>
          <w:lang w:val="en-GB"/>
        </w:rPr>
        <w:t xml:space="preserve">Purchase and supply of a new </w:t>
      </w:r>
      <w:r w:rsidR="00F23392">
        <w:rPr>
          <w:rFonts w:asciiTheme="minorHAnsi" w:hAnsiTheme="minorHAnsi"/>
          <w:sz w:val="24"/>
          <w:szCs w:val="24"/>
          <w:lang w:val="en-GB"/>
        </w:rPr>
        <w:t xml:space="preserve"> LDV air velocity measurement system with traversing system</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07E45532"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(company, address, tax number,  registration number, fax, e-mail:</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r w:rsidR="00F349BC" w:rsidRPr="00D338DE" w14:paraId="2A8CDB0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96B62EE" w14:textId="0F17F732"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67BF221F" w14:textId="77777777" w:rsidR="00F349BC" w:rsidRPr="00D338DE" w:rsidRDefault="00F349BC" w:rsidP="00F349BC">
            <w:pPr>
              <w:jc w:val="both"/>
              <w:rPr>
                <w:rFonts w:asciiTheme="minorHAnsi" w:hAnsiTheme="minorHAnsi"/>
                <w:sz w:val="24"/>
                <w:szCs w:val="24"/>
              </w:rPr>
            </w:pPr>
          </w:p>
        </w:tc>
      </w:tr>
      <w:tr w:rsidR="00F349BC" w:rsidRPr="00D338DE" w14:paraId="32B7EE75"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78BC48C0" w14:textId="463A924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6A3FF571" w14:textId="77777777" w:rsidR="00F349BC" w:rsidRPr="00D338DE" w:rsidRDefault="00F349BC" w:rsidP="00F349BC">
            <w:pPr>
              <w:jc w:val="both"/>
              <w:rPr>
                <w:rFonts w:asciiTheme="minorHAnsi" w:hAnsiTheme="minorHAnsi"/>
                <w:sz w:val="24"/>
                <w:szCs w:val="24"/>
              </w:rPr>
            </w:pPr>
          </w:p>
        </w:tc>
      </w:tr>
      <w:tr w:rsidR="00F349BC" w:rsidRPr="00D338DE" w14:paraId="49E3300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543C263" w14:textId="140C5254"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23853F89" w14:textId="77777777" w:rsidR="00F349BC" w:rsidRPr="00D338DE" w:rsidRDefault="00F349BC" w:rsidP="00F349BC">
            <w:pPr>
              <w:jc w:val="both"/>
              <w:rPr>
                <w:rFonts w:asciiTheme="minorHAnsi" w:hAnsiTheme="minorHAnsi"/>
                <w:sz w:val="24"/>
                <w:szCs w:val="24"/>
              </w:rPr>
            </w:pPr>
          </w:p>
        </w:tc>
      </w:tr>
      <w:tr w:rsidR="00F349BC" w:rsidRPr="00D338DE" w14:paraId="26D14AE3"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BB569E9" w14:textId="3857C9FB"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69ACD76C" w14:textId="77777777" w:rsidR="00F349BC" w:rsidRPr="00D338DE" w:rsidRDefault="00F349BC" w:rsidP="00F349BC">
            <w:pPr>
              <w:jc w:val="both"/>
              <w:rPr>
                <w:rFonts w:asciiTheme="minorHAnsi" w:hAnsiTheme="minorHAnsi"/>
                <w:sz w:val="24"/>
                <w:szCs w:val="24"/>
              </w:rPr>
            </w:pPr>
          </w:p>
        </w:tc>
      </w:tr>
      <w:tr w:rsidR="00F349BC" w:rsidRPr="00D338DE" w14:paraId="4885110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632BB95" w14:textId="7C7E8DF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23532A28" w14:textId="77777777" w:rsidR="00F349BC" w:rsidRPr="00D338DE" w:rsidRDefault="00F349BC" w:rsidP="00F349BC">
            <w:pPr>
              <w:jc w:val="both"/>
              <w:rPr>
                <w:rFonts w:asciiTheme="minorHAnsi" w:hAnsiTheme="minorHAnsi"/>
                <w:sz w:val="24"/>
                <w:szCs w:val="24"/>
              </w:rPr>
            </w:pPr>
          </w:p>
        </w:tc>
      </w:tr>
      <w:tr w:rsidR="00F349BC" w:rsidRPr="00D338DE" w14:paraId="516ACE1C"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3EA305A" w14:textId="1D61E7FB"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3A4DB022" w14:textId="77777777" w:rsidR="00F349BC" w:rsidRPr="00D338DE" w:rsidRDefault="00F349BC" w:rsidP="00F349BC">
            <w:pPr>
              <w:jc w:val="both"/>
              <w:rPr>
                <w:rFonts w:asciiTheme="minorHAnsi" w:hAnsiTheme="minorHAnsi"/>
                <w:sz w:val="24"/>
                <w:szCs w:val="24"/>
              </w:rPr>
            </w:pPr>
          </w:p>
        </w:tc>
      </w:tr>
      <w:tr w:rsidR="00F349BC" w:rsidRPr="00D338DE" w14:paraId="3478F83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971E623" w14:textId="269135C0"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19677A5" w14:textId="77777777" w:rsidR="00F349BC" w:rsidRPr="00D338DE" w:rsidRDefault="00F349BC" w:rsidP="00F349BC">
            <w:pPr>
              <w:jc w:val="both"/>
              <w:rPr>
                <w:rFonts w:asciiTheme="minorHAnsi" w:hAnsiTheme="minorHAnsi"/>
                <w:sz w:val="24"/>
                <w:szCs w:val="24"/>
              </w:rPr>
            </w:pPr>
          </w:p>
        </w:tc>
      </w:tr>
      <w:tr w:rsidR="00F349BC" w:rsidRPr="00D338DE" w14:paraId="2CC6C5A3"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FD738D0" w14:textId="2A765B44"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1EAB4D72" w14:textId="77777777" w:rsidR="00F349BC" w:rsidRPr="00D338DE" w:rsidRDefault="00F349BC" w:rsidP="00F349BC">
            <w:pPr>
              <w:jc w:val="both"/>
              <w:rPr>
                <w:rFonts w:asciiTheme="minorHAnsi" w:hAnsiTheme="minorHAnsi"/>
                <w:sz w:val="24"/>
                <w:szCs w:val="24"/>
              </w:rPr>
            </w:pPr>
          </w:p>
        </w:tc>
      </w:tr>
      <w:tr w:rsidR="00F349BC" w:rsidRPr="00D338DE" w14:paraId="215CCF3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098D308" w14:textId="7A18E6AD"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61E4CB6C"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must deliver the ordered goods to the address of the contracting authority within _____ weeks after receipt of the written order by the contracting authority.</w:t>
      </w:r>
    </w:p>
    <w:p w14:paraId="1CEC8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Pr="00D1399B" w:rsidRDefault="00D1399B"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437DFDE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ED0DDC" w:rsidRPr="00580D5A">
        <w:rPr>
          <w:rFonts w:asciiTheme="minorHAnsi" w:hAnsiTheme="minorHAnsi"/>
          <w:sz w:val="24"/>
          <w:szCs w:val="24"/>
          <w:lang w:val="en-GB"/>
        </w:rPr>
        <w:t xml:space="preserve">Purchase and supply of a new </w:t>
      </w:r>
      <w:r w:rsidR="00ED0DDC">
        <w:rPr>
          <w:rFonts w:asciiTheme="minorHAnsi" w:hAnsiTheme="minorHAnsi"/>
          <w:sz w:val="24"/>
          <w:szCs w:val="24"/>
          <w:lang w:val="en-GB"/>
        </w:rPr>
        <w:t xml:space="preserve"> LDV air velocity measurement system with traversing system</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93D3FC1" w14:textId="76605431" w:rsidR="00D1399B" w:rsidRPr="00D1399B" w:rsidRDefault="00D1399B" w:rsidP="00083432">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6D1C60" w:rsidRPr="006D1C60">
        <w:rPr>
          <w:rFonts w:asciiTheme="minorHAnsi" w:hAnsiTheme="minorHAnsi"/>
          <w:sz w:val="24"/>
          <w:szCs w:val="24"/>
          <w:lang w:val="en-GB"/>
        </w:rPr>
        <w:t xml:space="preserve"> </w:t>
      </w:r>
      <w:r w:rsidR="006D1C60" w:rsidRPr="00580D5A">
        <w:rPr>
          <w:rFonts w:asciiTheme="minorHAnsi" w:hAnsiTheme="minorHAnsi"/>
          <w:sz w:val="24"/>
          <w:szCs w:val="24"/>
          <w:lang w:val="en-GB"/>
        </w:rPr>
        <w:t xml:space="preserve">Purchase and supply of a new </w:t>
      </w:r>
      <w:r w:rsidR="006D1C60">
        <w:rPr>
          <w:rFonts w:asciiTheme="minorHAnsi" w:hAnsiTheme="minorHAnsi"/>
          <w:sz w:val="24"/>
          <w:szCs w:val="24"/>
          <w:lang w:val="en-GB"/>
        </w:rPr>
        <w:t xml:space="preserve"> LDV air velocity measurement system with traversing system</w:t>
      </w:r>
      <w:r w:rsidRPr="00D1399B">
        <w:rPr>
          <w:rFonts w:asciiTheme="minorHAnsi" w:hAnsiTheme="minorHAnsi"/>
          <w:sz w:val="24"/>
          <w:szCs w:val="24"/>
          <w:lang w:val="en-GB"/>
        </w:rPr>
        <w:t>"</w:t>
      </w:r>
    </w:p>
    <w:p w14:paraId="0DC384B1" w14:textId="77777777" w:rsidR="00D1399B" w:rsidRPr="00D1399B" w:rsidRDefault="00D1399B" w:rsidP="00F349BC">
      <w:pPr>
        <w:spacing w:before="120" w:after="120"/>
        <w:jc w:val="both"/>
        <w:rPr>
          <w:rFonts w:asciiTheme="minorHAnsi" w:hAnsiTheme="minorHAnsi"/>
          <w:sz w:val="24"/>
          <w:szCs w:val="24"/>
          <w:lang w:val="en-GB"/>
        </w:rPr>
      </w:pP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Default="00D1399B" w:rsidP="00F349BC">
      <w:pPr>
        <w:spacing w:before="120" w:after="120"/>
        <w:jc w:val="both"/>
        <w:rPr>
          <w:rFonts w:asciiTheme="minorHAnsi" w:hAnsiTheme="minorHAnsi"/>
          <w:sz w:val="24"/>
          <w:szCs w:val="24"/>
          <w:lang w:val="en-GB"/>
        </w:rPr>
      </w:pPr>
    </w:p>
    <w:p w14:paraId="563A0332" w14:textId="77777777" w:rsidR="00763E35" w:rsidRDefault="00763E35" w:rsidP="00F349BC">
      <w:pPr>
        <w:spacing w:before="120" w:after="120"/>
        <w:jc w:val="both"/>
        <w:rPr>
          <w:rFonts w:asciiTheme="minorHAnsi" w:hAnsiTheme="minorHAnsi"/>
          <w:sz w:val="24"/>
          <w:szCs w:val="24"/>
          <w:lang w:val="en-GB"/>
        </w:rPr>
      </w:pPr>
    </w:p>
    <w:p w14:paraId="0A996976" w14:textId="77777777" w:rsidR="00763E35" w:rsidRDefault="00763E35" w:rsidP="00F349BC">
      <w:pPr>
        <w:spacing w:before="120" w:after="120"/>
        <w:jc w:val="both"/>
        <w:rPr>
          <w:rFonts w:asciiTheme="minorHAnsi" w:hAnsiTheme="minorHAnsi"/>
          <w:sz w:val="24"/>
          <w:szCs w:val="24"/>
          <w:lang w:val="en-GB"/>
        </w:rPr>
      </w:pPr>
    </w:p>
    <w:p w14:paraId="3A6F949B" w14:textId="77777777" w:rsidR="00763E35" w:rsidRDefault="00763E35" w:rsidP="00F349BC">
      <w:pPr>
        <w:spacing w:before="120" w:after="120"/>
        <w:jc w:val="both"/>
        <w:rPr>
          <w:rFonts w:asciiTheme="minorHAnsi" w:hAnsiTheme="minorHAnsi"/>
          <w:sz w:val="24"/>
          <w:szCs w:val="24"/>
          <w:lang w:val="en-GB"/>
        </w:rPr>
      </w:pPr>
    </w:p>
    <w:p w14:paraId="65A4D5BF" w14:textId="77777777" w:rsidR="00763E35" w:rsidRDefault="00763E35" w:rsidP="00F349BC">
      <w:pPr>
        <w:spacing w:before="120" w:after="120"/>
        <w:jc w:val="both"/>
        <w:rPr>
          <w:rFonts w:asciiTheme="minorHAnsi" w:hAnsiTheme="minorHAnsi"/>
          <w:sz w:val="24"/>
          <w:szCs w:val="24"/>
          <w:lang w:val="en-GB"/>
        </w:rPr>
      </w:pPr>
    </w:p>
    <w:p w14:paraId="7FA8FF9D" w14:textId="77777777" w:rsidR="00763E35" w:rsidRDefault="00763E35" w:rsidP="00F349BC">
      <w:pPr>
        <w:spacing w:before="120" w:after="120"/>
        <w:jc w:val="both"/>
        <w:rPr>
          <w:rFonts w:asciiTheme="minorHAnsi" w:hAnsiTheme="minorHAnsi"/>
          <w:sz w:val="24"/>
          <w:szCs w:val="24"/>
          <w:lang w:val="en-GB"/>
        </w:rPr>
      </w:pPr>
    </w:p>
    <w:p w14:paraId="11631436" w14:textId="77777777" w:rsidR="00763E35" w:rsidRDefault="00763E35" w:rsidP="00F349BC">
      <w:pPr>
        <w:spacing w:before="120" w:after="120"/>
        <w:jc w:val="both"/>
        <w:rPr>
          <w:rFonts w:asciiTheme="minorHAnsi" w:hAnsiTheme="minorHAnsi"/>
          <w:sz w:val="24"/>
          <w:szCs w:val="24"/>
          <w:lang w:val="en-GB"/>
        </w:rPr>
      </w:pPr>
    </w:p>
    <w:p w14:paraId="210B1DEE" w14:textId="77777777" w:rsidR="00763E35" w:rsidRDefault="00763E35" w:rsidP="00F349BC">
      <w:pPr>
        <w:spacing w:before="120" w:after="120"/>
        <w:jc w:val="both"/>
        <w:rPr>
          <w:rFonts w:asciiTheme="minorHAnsi" w:hAnsiTheme="minorHAnsi"/>
          <w:sz w:val="24"/>
          <w:szCs w:val="24"/>
          <w:lang w:val="en-GB"/>
        </w:rPr>
      </w:pPr>
    </w:p>
    <w:p w14:paraId="428803C9" w14:textId="77777777" w:rsidR="00763E35" w:rsidRDefault="00763E35" w:rsidP="00F349BC">
      <w:pPr>
        <w:spacing w:before="120" w:after="120"/>
        <w:jc w:val="both"/>
        <w:rPr>
          <w:rFonts w:asciiTheme="minorHAnsi" w:hAnsiTheme="minorHAnsi"/>
          <w:sz w:val="24"/>
          <w:szCs w:val="24"/>
          <w:lang w:val="en-GB"/>
        </w:rPr>
      </w:pPr>
    </w:p>
    <w:p w14:paraId="77060511" w14:textId="77777777" w:rsidR="00763E35" w:rsidRDefault="00763E35" w:rsidP="00F349BC">
      <w:pPr>
        <w:spacing w:before="120" w:after="120"/>
        <w:jc w:val="both"/>
        <w:rPr>
          <w:rFonts w:asciiTheme="minorHAnsi" w:hAnsiTheme="minorHAnsi"/>
          <w:sz w:val="24"/>
          <w:szCs w:val="24"/>
          <w:lang w:val="en-GB"/>
        </w:rPr>
      </w:pPr>
    </w:p>
    <w:p w14:paraId="3CFD4F38" w14:textId="77777777" w:rsidR="00763E35" w:rsidRDefault="00763E35" w:rsidP="00F349BC">
      <w:pPr>
        <w:spacing w:before="120" w:after="120"/>
        <w:jc w:val="both"/>
        <w:rPr>
          <w:rFonts w:asciiTheme="minorHAnsi" w:hAnsiTheme="minorHAnsi"/>
          <w:sz w:val="24"/>
          <w:szCs w:val="24"/>
          <w:lang w:val="en-GB"/>
        </w:rPr>
      </w:pPr>
    </w:p>
    <w:p w14:paraId="5CD4DC80" w14:textId="77777777" w:rsidR="00763E35" w:rsidRDefault="00763E35" w:rsidP="00F349BC">
      <w:pPr>
        <w:spacing w:before="120" w:after="120"/>
        <w:jc w:val="both"/>
        <w:rPr>
          <w:rFonts w:asciiTheme="minorHAnsi" w:hAnsiTheme="minorHAnsi"/>
          <w:sz w:val="24"/>
          <w:szCs w:val="24"/>
          <w:lang w:val="en-GB"/>
        </w:rPr>
      </w:pPr>
    </w:p>
    <w:p w14:paraId="6D1C0D70" w14:textId="77777777" w:rsidR="00763E35" w:rsidRDefault="00763E35" w:rsidP="00F349BC">
      <w:pPr>
        <w:spacing w:before="120" w:after="120"/>
        <w:jc w:val="both"/>
        <w:rPr>
          <w:rFonts w:asciiTheme="minorHAnsi" w:hAnsiTheme="minorHAnsi"/>
          <w:sz w:val="24"/>
          <w:szCs w:val="24"/>
          <w:lang w:val="en-GB"/>
        </w:rPr>
      </w:pPr>
    </w:p>
    <w:p w14:paraId="683C73F3" w14:textId="77777777" w:rsidR="00763E35" w:rsidRDefault="00763E35" w:rsidP="00F349BC">
      <w:pPr>
        <w:spacing w:before="120" w:after="120"/>
        <w:jc w:val="both"/>
        <w:rPr>
          <w:rFonts w:asciiTheme="minorHAnsi" w:hAnsiTheme="minorHAnsi"/>
          <w:sz w:val="24"/>
          <w:szCs w:val="24"/>
          <w:lang w:val="en-GB"/>
        </w:rPr>
      </w:pPr>
    </w:p>
    <w:p w14:paraId="723931A0" w14:textId="77777777" w:rsidR="00763E35" w:rsidRDefault="00763E35" w:rsidP="00F349BC">
      <w:pPr>
        <w:spacing w:before="120" w:after="120"/>
        <w:jc w:val="both"/>
        <w:rPr>
          <w:rFonts w:asciiTheme="minorHAnsi" w:hAnsiTheme="minorHAnsi"/>
          <w:sz w:val="24"/>
          <w:szCs w:val="24"/>
          <w:lang w:val="en-GB"/>
        </w:rPr>
      </w:pPr>
    </w:p>
    <w:p w14:paraId="1731CD19" w14:textId="77777777" w:rsidR="00763E35" w:rsidRDefault="00763E35" w:rsidP="00F349BC">
      <w:pPr>
        <w:spacing w:before="120" w:after="120"/>
        <w:jc w:val="both"/>
        <w:rPr>
          <w:rFonts w:asciiTheme="minorHAnsi" w:hAnsiTheme="minorHAnsi"/>
          <w:sz w:val="24"/>
          <w:szCs w:val="24"/>
          <w:lang w:val="en-GB"/>
        </w:rPr>
      </w:pPr>
    </w:p>
    <w:p w14:paraId="6C96093A" w14:textId="77777777" w:rsidR="00763E35" w:rsidRDefault="00763E35" w:rsidP="00F349BC">
      <w:pPr>
        <w:spacing w:before="120" w:after="120"/>
        <w:jc w:val="both"/>
        <w:rPr>
          <w:rFonts w:asciiTheme="minorHAnsi" w:hAnsiTheme="minorHAnsi"/>
          <w:sz w:val="24"/>
          <w:szCs w:val="24"/>
          <w:lang w:val="en-GB"/>
        </w:rPr>
      </w:pPr>
    </w:p>
    <w:p w14:paraId="52ECEB68" w14:textId="77777777" w:rsidR="00763E35" w:rsidRDefault="00763E35" w:rsidP="00F349BC">
      <w:pPr>
        <w:spacing w:before="120" w:after="120"/>
        <w:jc w:val="both"/>
        <w:rPr>
          <w:rFonts w:asciiTheme="minorHAnsi" w:hAnsiTheme="minorHAnsi"/>
          <w:sz w:val="24"/>
          <w:szCs w:val="24"/>
          <w:lang w:val="en-GB"/>
        </w:rPr>
      </w:pPr>
    </w:p>
    <w:p w14:paraId="660FE000" w14:textId="77777777" w:rsidR="00763E35" w:rsidRPr="009C4E6D" w:rsidRDefault="00763E35" w:rsidP="00F349BC">
      <w:pPr>
        <w:spacing w:before="120" w:after="120"/>
        <w:jc w:val="both"/>
        <w:rPr>
          <w:rFonts w:asciiTheme="minorHAnsi" w:hAnsiTheme="minorHAnsi"/>
          <w:sz w:val="24"/>
          <w:szCs w:val="24"/>
          <w:lang w:val="en-GB"/>
        </w:rPr>
      </w:pPr>
    </w:p>
    <w:p w14:paraId="0A115D6F" w14:textId="77777777" w:rsidR="00763E35" w:rsidRPr="009C4E6D" w:rsidRDefault="00763E35" w:rsidP="00F349BC">
      <w:pPr>
        <w:spacing w:before="120" w:after="120"/>
        <w:jc w:val="both"/>
        <w:rPr>
          <w:rFonts w:asciiTheme="minorHAnsi" w:hAnsiTheme="minorHAnsi"/>
          <w:sz w:val="24"/>
          <w:szCs w:val="24"/>
          <w:lang w:val="en-GB"/>
        </w:rPr>
      </w:pPr>
    </w:p>
    <w:p w14:paraId="6096E362" w14:textId="307EC436" w:rsidR="00763E35" w:rsidRPr="009C4E6D" w:rsidRDefault="00763E35" w:rsidP="00763E35">
      <w:pPr>
        <w:spacing w:before="120" w:after="120"/>
        <w:jc w:val="both"/>
        <w:rPr>
          <w:rFonts w:asciiTheme="minorHAnsi" w:hAnsiTheme="minorHAnsi"/>
          <w:b/>
          <w:sz w:val="28"/>
          <w:szCs w:val="28"/>
          <w:lang w:val="en-GB"/>
        </w:rPr>
      </w:pPr>
      <w:r w:rsidRPr="009C4E6D">
        <w:rPr>
          <w:rFonts w:asciiTheme="minorHAnsi" w:hAnsiTheme="minorHAnsi"/>
          <w:b/>
          <w:sz w:val="28"/>
          <w:szCs w:val="28"/>
          <w:lang w:val="en-GB"/>
        </w:rPr>
        <w:t>FORM 9. REFERENCES OF THE BIDDER</w:t>
      </w:r>
    </w:p>
    <w:p w14:paraId="179DFF18" w14:textId="77777777" w:rsidR="00763E35" w:rsidRPr="009C4E6D" w:rsidRDefault="00763E35" w:rsidP="00763E35">
      <w:pPr>
        <w:spacing w:before="120" w:after="120"/>
        <w:jc w:val="both"/>
        <w:rPr>
          <w:rFonts w:asciiTheme="minorHAnsi" w:hAnsiTheme="minorHAnsi"/>
          <w:sz w:val="24"/>
          <w:szCs w:val="24"/>
          <w:lang w:val="en-GB"/>
        </w:rPr>
      </w:pPr>
    </w:p>
    <w:p w14:paraId="2350030D"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Bidder:</w:t>
      </w:r>
    </w:p>
    <w:p w14:paraId="4F91E090"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w:t>
      </w:r>
    </w:p>
    <w:p w14:paraId="3311A71F" w14:textId="77777777" w:rsidR="002976BB" w:rsidRPr="009C4E6D" w:rsidRDefault="002976BB" w:rsidP="002976BB">
      <w:pPr>
        <w:spacing w:beforeLines="60" w:before="144" w:afterLines="60" w:after="144"/>
        <w:jc w:val="both"/>
        <w:rPr>
          <w:rFonts w:asciiTheme="minorHAnsi" w:hAnsiTheme="minorHAnsi"/>
          <w:sz w:val="24"/>
          <w:szCs w:val="24"/>
          <w:lang w:val="en-GB"/>
        </w:rPr>
      </w:pPr>
      <w:r w:rsidRPr="009C4E6D">
        <w:rPr>
          <w:rFonts w:asciiTheme="minorHAnsi" w:hAnsiTheme="minorHAnsi"/>
          <w:sz w:val="24"/>
          <w:szCs w:val="24"/>
          <w:lang w:val="en-GB"/>
        </w:rPr>
        <w:t>The bidder must provide evidence that it successfully supplied and assembly at least one LDV air velocity measurement system with traversing system in the 28 Member States of the European Union. Reference must be validated by the business partner with whom they are involved or has been involved with in a period of 3 years from the date of submission of the bid. Without a valid "Reference Certificate" form, it is not recognized.</w:t>
      </w:r>
    </w:p>
    <w:p w14:paraId="2992A54E" w14:textId="19EBA48E"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79DC607F" w14:textId="77777777" w:rsidR="00763E35" w:rsidRPr="009C4E6D" w:rsidRDefault="00763E35" w:rsidP="00763E35">
      <w:pPr>
        <w:spacing w:before="120" w:after="120"/>
        <w:jc w:val="both"/>
        <w:rPr>
          <w:rFonts w:asciiTheme="minorHAnsi" w:hAnsiTheme="minorHAnsi"/>
          <w:sz w:val="24"/>
          <w:szCs w:val="24"/>
          <w:lang w:val="en-GB"/>
        </w:rPr>
      </w:pPr>
    </w:p>
    <w:p w14:paraId="166EED10" w14:textId="77777777" w:rsidR="00763E35" w:rsidRPr="009C4E6D" w:rsidRDefault="00763E35" w:rsidP="00763E35">
      <w:pPr>
        <w:spacing w:before="120" w:after="120"/>
        <w:jc w:val="both"/>
        <w:rPr>
          <w:rFonts w:asciiTheme="minorHAnsi" w:hAnsiTheme="minorHAnsi"/>
          <w:b/>
          <w:sz w:val="24"/>
          <w:szCs w:val="24"/>
          <w:lang w:val="en-GB"/>
        </w:rPr>
      </w:pPr>
      <w:r w:rsidRPr="009C4E6D">
        <w:rPr>
          <w:rFonts w:asciiTheme="minorHAnsi" w:hAnsiTheme="minorHAnsi"/>
          <w:b/>
          <w:sz w:val="24"/>
          <w:szCs w:val="24"/>
          <w:lang w:val="en-GB"/>
        </w:rPr>
        <w:t>LIST OF THE MOST IMPORTANT REFERENCES IN THE LAST 3 YEARS</w:t>
      </w:r>
    </w:p>
    <w:tbl>
      <w:tblPr>
        <w:tblW w:w="949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54"/>
      </w:tblGrid>
      <w:tr w:rsidR="009C4E6D" w:rsidRPr="009C4E6D" w14:paraId="5D893849" w14:textId="77777777" w:rsidTr="00595E37">
        <w:trPr>
          <w:trHeight w:val="617"/>
        </w:trPr>
        <w:tc>
          <w:tcPr>
            <w:tcW w:w="3564" w:type="dxa"/>
            <w:shd w:val="pct10" w:color="auto" w:fill="auto"/>
            <w:vAlign w:val="center"/>
          </w:tcPr>
          <w:p w14:paraId="38893B48" w14:textId="77777777" w:rsidR="00763E35" w:rsidRPr="009C4E6D" w:rsidRDefault="00763E35" w:rsidP="00595E37">
            <w:pPr>
              <w:pStyle w:val="Header"/>
              <w:tabs>
                <w:tab w:val="clear" w:pos="4536"/>
                <w:tab w:val="clear" w:pos="9072"/>
              </w:tabs>
              <w:jc w:val="center"/>
              <w:rPr>
                <w:rFonts w:ascii="Calibri" w:hAnsi="Calibri" w:cs="Calibri"/>
              </w:rPr>
            </w:pPr>
            <w:r w:rsidRPr="009C4E6D">
              <w:rPr>
                <w:lang w:val="en-GB"/>
              </w:rPr>
              <w:t>Customer</w:t>
            </w:r>
          </w:p>
        </w:tc>
        <w:tc>
          <w:tcPr>
            <w:tcW w:w="3240" w:type="dxa"/>
            <w:shd w:val="pct10" w:color="auto" w:fill="auto"/>
            <w:vAlign w:val="center"/>
          </w:tcPr>
          <w:p w14:paraId="03B4030A" w14:textId="77777777" w:rsidR="00763E35" w:rsidRPr="009C4E6D" w:rsidRDefault="00763E35" w:rsidP="00595E37">
            <w:pPr>
              <w:pStyle w:val="Header"/>
              <w:tabs>
                <w:tab w:val="clear" w:pos="4536"/>
                <w:tab w:val="clear" w:pos="9072"/>
              </w:tabs>
              <w:jc w:val="center"/>
              <w:rPr>
                <w:rFonts w:ascii="Calibri" w:hAnsi="Calibri" w:cs="Calibri"/>
              </w:rPr>
            </w:pPr>
            <w:r w:rsidRPr="009C4E6D">
              <w:rPr>
                <w:lang w:val="en-GB"/>
              </w:rPr>
              <w:t>Name of equipment</w:t>
            </w:r>
          </w:p>
        </w:tc>
        <w:tc>
          <w:tcPr>
            <w:tcW w:w="1440" w:type="dxa"/>
            <w:shd w:val="pct10" w:color="auto" w:fill="auto"/>
            <w:vAlign w:val="center"/>
          </w:tcPr>
          <w:p w14:paraId="2BE54DDB" w14:textId="77777777" w:rsidR="00763E35" w:rsidRPr="009C4E6D" w:rsidRDefault="00763E35" w:rsidP="00595E37">
            <w:pPr>
              <w:spacing w:before="120" w:after="120"/>
              <w:jc w:val="center"/>
              <w:rPr>
                <w:rFonts w:asciiTheme="minorHAnsi" w:hAnsiTheme="minorHAnsi"/>
                <w:sz w:val="24"/>
                <w:szCs w:val="24"/>
                <w:lang w:val="en-GB"/>
              </w:rPr>
            </w:pPr>
            <w:r w:rsidRPr="009C4E6D">
              <w:rPr>
                <w:rFonts w:asciiTheme="minorHAnsi" w:hAnsiTheme="minorHAnsi"/>
                <w:sz w:val="24"/>
                <w:szCs w:val="24"/>
                <w:lang w:val="en-GB"/>
              </w:rPr>
              <w:t>Value of equipment (in EUR) excluding VAT</w:t>
            </w:r>
          </w:p>
        </w:tc>
        <w:tc>
          <w:tcPr>
            <w:tcW w:w="1254" w:type="dxa"/>
            <w:shd w:val="pct10" w:color="auto" w:fill="auto"/>
            <w:vAlign w:val="center"/>
          </w:tcPr>
          <w:p w14:paraId="16E89F61" w14:textId="77777777" w:rsidR="00763E35" w:rsidRPr="009C4E6D" w:rsidRDefault="00763E35" w:rsidP="00595E37">
            <w:pPr>
              <w:spacing w:before="120" w:after="120"/>
              <w:jc w:val="center"/>
              <w:rPr>
                <w:rFonts w:asciiTheme="minorHAnsi" w:hAnsiTheme="minorHAnsi"/>
                <w:sz w:val="24"/>
                <w:szCs w:val="24"/>
                <w:lang w:val="en-GB"/>
              </w:rPr>
            </w:pPr>
            <w:r w:rsidRPr="009C4E6D">
              <w:rPr>
                <w:rFonts w:asciiTheme="minorHAnsi" w:hAnsiTheme="minorHAnsi"/>
                <w:sz w:val="24"/>
                <w:szCs w:val="24"/>
                <w:lang w:val="en-GB"/>
              </w:rPr>
              <w:t>Year of assembly</w:t>
            </w:r>
          </w:p>
          <w:p w14:paraId="75371763" w14:textId="77777777" w:rsidR="00763E35" w:rsidRPr="009C4E6D" w:rsidRDefault="00763E35" w:rsidP="00595E37">
            <w:pPr>
              <w:pStyle w:val="Header"/>
              <w:tabs>
                <w:tab w:val="clear" w:pos="4536"/>
                <w:tab w:val="clear" w:pos="9072"/>
              </w:tabs>
              <w:jc w:val="center"/>
              <w:rPr>
                <w:rFonts w:ascii="Calibri" w:hAnsi="Calibri" w:cs="Calibri"/>
              </w:rPr>
            </w:pPr>
          </w:p>
        </w:tc>
      </w:tr>
      <w:tr w:rsidR="009C4E6D" w:rsidRPr="009C4E6D" w14:paraId="53757B85" w14:textId="77777777" w:rsidTr="00595E37">
        <w:trPr>
          <w:trHeight w:val="1087"/>
        </w:trPr>
        <w:tc>
          <w:tcPr>
            <w:tcW w:w="3564" w:type="dxa"/>
            <w:tcBorders>
              <w:top w:val="nil"/>
            </w:tcBorders>
          </w:tcPr>
          <w:p w14:paraId="74412427" w14:textId="77777777" w:rsidR="00763E35" w:rsidRPr="009C4E6D" w:rsidRDefault="00763E35" w:rsidP="00595E37">
            <w:pPr>
              <w:pStyle w:val="Header"/>
              <w:tabs>
                <w:tab w:val="clear" w:pos="4536"/>
                <w:tab w:val="clear" w:pos="9072"/>
              </w:tabs>
              <w:rPr>
                <w:rFonts w:ascii="Calibri" w:hAnsi="Calibri" w:cs="Calibri"/>
              </w:rPr>
            </w:pPr>
          </w:p>
        </w:tc>
        <w:tc>
          <w:tcPr>
            <w:tcW w:w="3240" w:type="dxa"/>
            <w:tcBorders>
              <w:top w:val="nil"/>
            </w:tcBorders>
          </w:tcPr>
          <w:p w14:paraId="0214F1FE" w14:textId="77777777" w:rsidR="00763E35" w:rsidRPr="009C4E6D" w:rsidRDefault="00763E35" w:rsidP="00595E37">
            <w:pPr>
              <w:pStyle w:val="Header"/>
              <w:tabs>
                <w:tab w:val="clear" w:pos="4536"/>
                <w:tab w:val="clear" w:pos="9072"/>
              </w:tabs>
              <w:rPr>
                <w:rFonts w:ascii="Calibri" w:hAnsi="Calibri" w:cs="Calibri"/>
              </w:rPr>
            </w:pPr>
          </w:p>
        </w:tc>
        <w:tc>
          <w:tcPr>
            <w:tcW w:w="1440" w:type="dxa"/>
            <w:tcBorders>
              <w:top w:val="nil"/>
            </w:tcBorders>
          </w:tcPr>
          <w:p w14:paraId="789460A1" w14:textId="77777777" w:rsidR="00763E35" w:rsidRPr="009C4E6D" w:rsidRDefault="00763E35" w:rsidP="00595E37">
            <w:pPr>
              <w:pStyle w:val="Header"/>
              <w:tabs>
                <w:tab w:val="clear" w:pos="4536"/>
                <w:tab w:val="clear" w:pos="9072"/>
              </w:tabs>
              <w:rPr>
                <w:rFonts w:ascii="Calibri" w:hAnsi="Calibri" w:cs="Calibri"/>
              </w:rPr>
            </w:pPr>
          </w:p>
        </w:tc>
        <w:tc>
          <w:tcPr>
            <w:tcW w:w="1254" w:type="dxa"/>
            <w:tcBorders>
              <w:top w:val="nil"/>
            </w:tcBorders>
          </w:tcPr>
          <w:p w14:paraId="6F4C0C01" w14:textId="77777777" w:rsidR="00763E35" w:rsidRPr="009C4E6D" w:rsidRDefault="00763E35" w:rsidP="00595E37">
            <w:pPr>
              <w:pStyle w:val="Header"/>
              <w:tabs>
                <w:tab w:val="clear" w:pos="4536"/>
                <w:tab w:val="clear" w:pos="9072"/>
              </w:tabs>
              <w:rPr>
                <w:rFonts w:ascii="Calibri" w:hAnsi="Calibri" w:cs="Calibri"/>
              </w:rPr>
            </w:pPr>
          </w:p>
        </w:tc>
      </w:tr>
      <w:tr w:rsidR="009C4E6D" w:rsidRPr="009C4E6D" w14:paraId="6DAA9767" w14:textId="77777777" w:rsidTr="00595E37">
        <w:trPr>
          <w:trHeight w:val="1072"/>
        </w:trPr>
        <w:tc>
          <w:tcPr>
            <w:tcW w:w="3564" w:type="dxa"/>
          </w:tcPr>
          <w:p w14:paraId="5D109294" w14:textId="77777777" w:rsidR="00763E35" w:rsidRPr="009C4E6D" w:rsidRDefault="00763E35" w:rsidP="00595E37">
            <w:pPr>
              <w:pStyle w:val="Header"/>
              <w:tabs>
                <w:tab w:val="clear" w:pos="4536"/>
                <w:tab w:val="clear" w:pos="9072"/>
              </w:tabs>
              <w:rPr>
                <w:rFonts w:ascii="Calibri" w:hAnsi="Calibri" w:cs="Calibri"/>
              </w:rPr>
            </w:pPr>
          </w:p>
        </w:tc>
        <w:tc>
          <w:tcPr>
            <w:tcW w:w="3240" w:type="dxa"/>
          </w:tcPr>
          <w:p w14:paraId="5FD41BDE" w14:textId="77777777" w:rsidR="00763E35" w:rsidRPr="009C4E6D" w:rsidRDefault="00763E35" w:rsidP="00595E37">
            <w:pPr>
              <w:pStyle w:val="Header"/>
              <w:tabs>
                <w:tab w:val="clear" w:pos="4536"/>
                <w:tab w:val="clear" w:pos="9072"/>
              </w:tabs>
              <w:rPr>
                <w:rFonts w:ascii="Calibri" w:hAnsi="Calibri" w:cs="Calibri"/>
              </w:rPr>
            </w:pPr>
          </w:p>
        </w:tc>
        <w:tc>
          <w:tcPr>
            <w:tcW w:w="1440" w:type="dxa"/>
          </w:tcPr>
          <w:p w14:paraId="673E0743" w14:textId="77777777" w:rsidR="00763E35" w:rsidRPr="009C4E6D" w:rsidRDefault="00763E35" w:rsidP="00595E37">
            <w:pPr>
              <w:pStyle w:val="Header"/>
              <w:tabs>
                <w:tab w:val="clear" w:pos="4536"/>
                <w:tab w:val="clear" w:pos="9072"/>
              </w:tabs>
              <w:rPr>
                <w:rFonts w:ascii="Calibri" w:hAnsi="Calibri" w:cs="Calibri"/>
              </w:rPr>
            </w:pPr>
          </w:p>
        </w:tc>
        <w:tc>
          <w:tcPr>
            <w:tcW w:w="1254" w:type="dxa"/>
          </w:tcPr>
          <w:p w14:paraId="51A97998" w14:textId="77777777" w:rsidR="00763E35" w:rsidRPr="009C4E6D" w:rsidRDefault="00763E35" w:rsidP="00595E37">
            <w:pPr>
              <w:pStyle w:val="Header"/>
              <w:tabs>
                <w:tab w:val="clear" w:pos="4536"/>
                <w:tab w:val="clear" w:pos="9072"/>
              </w:tabs>
              <w:rPr>
                <w:rFonts w:ascii="Calibri" w:hAnsi="Calibri" w:cs="Calibri"/>
              </w:rPr>
            </w:pPr>
          </w:p>
        </w:tc>
      </w:tr>
      <w:tr w:rsidR="00763E35" w:rsidRPr="009C4E6D" w14:paraId="0EDE9936" w14:textId="77777777" w:rsidTr="00595E37">
        <w:trPr>
          <w:trHeight w:val="1072"/>
        </w:trPr>
        <w:tc>
          <w:tcPr>
            <w:tcW w:w="3564" w:type="dxa"/>
          </w:tcPr>
          <w:p w14:paraId="447F4CCB" w14:textId="77777777" w:rsidR="00763E35" w:rsidRPr="009C4E6D" w:rsidRDefault="00763E35" w:rsidP="00595E37">
            <w:pPr>
              <w:pStyle w:val="Header"/>
              <w:tabs>
                <w:tab w:val="clear" w:pos="4536"/>
                <w:tab w:val="clear" w:pos="9072"/>
              </w:tabs>
              <w:ind w:firstLine="708"/>
              <w:rPr>
                <w:rFonts w:ascii="Calibri" w:hAnsi="Calibri" w:cs="Calibri"/>
              </w:rPr>
            </w:pPr>
          </w:p>
        </w:tc>
        <w:tc>
          <w:tcPr>
            <w:tcW w:w="3240" w:type="dxa"/>
          </w:tcPr>
          <w:p w14:paraId="62B1E3AE" w14:textId="77777777" w:rsidR="00763E35" w:rsidRPr="009C4E6D" w:rsidRDefault="00763E35" w:rsidP="00595E37">
            <w:pPr>
              <w:pStyle w:val="Header"/>
              <w:tabs>
                <w:tab w:val="clear" w:pos="4536"/>
                <w:tab w:val="clear" w:pos="9072"/>
              </w:tabs>
              <w:rPr>
                <w:rFonts w:ascii="Calibri" w:hAnsi="Calibri" w:cs="Calibri"/>
              </w:rPr>
            </w:pPr>
          </w:p>
        </w:tc>
        <w:tc>
          <w:tcPr>
            <w:tcW w:w="1440" w:type="dxa"/>
          </w:tcPr>
          <w:p w14:paraId="5D78858B" w14:textId="77777777" w:rsidR="00763E35" w:rsidRPr="009C4E6D" w:rsidRDefault="00763E35" w:rsidP="00595E37">
            <w:pPr>
              <w:pStyle w:val="Header"/>
              <w:tabs>
                <w:tab w:val="clear" w:pos="4536"/>
                <w:tab w:val="clear" w:pos="9072"/>
              </w:tabs>
              <w:rPr>
                <w:rFonts w:ascii="Calibri" w:hAnsi="Calibri" w:cs="Calibri"/>
              </w:rPr>
            </w:pPr>
          </w:p>
        </w:tc>
        <w:tc>
          <w:tcPr>
            <w:tcW w:w="1254" w:type="dxa"/>
          </w:tcPr>
          <w:p w14:paraId="73A7FE95" w14:textId="77777777" w:rsidR="00763E35" w:rsidRPr="009C4E6D" w:rsidRDefault="00763E35" w:rsidP="00595E37">
            <w:pPr>
              <w:pStyle w:val="Header"/>
              <w:tabs>
                <w:tab w:val="clear" w:pos="4536"/>
                <w:tab w:val="clear" w:pos="9072"/>
              </w:tabs>
              <w:rPr>
                <w:rFonts w:ascii="Calibri" w:hAnsi="Calibri" w:cs="Calibri"/>
              </w:rPr>
            </w:pPr>
          </w:p>
        </w:tc>
      </w:tr>
    </w:tbl>
    <w:p w14:paraId="0CA8627E" w14:textId="77777777" w:rsidR="00763E35" w:rsidRPr="009C4E6D" w:rsidRDefault="00763E35" w:rsidP="00763E35">
      <w:pPr>
        <w:spacing w:before="120" w:after="120"/>
        <w:jc w:val="both"/>
        <w:rPr>
          <w:rFonts w:asciiTheme="minorHAnsi" w:hAnsiTheme="minorHAnsi"/>
          <w:sz w:val="24"/>
          <w:szCs w:val="24"/>
          <w:lang w:val="en-GB"/>
        </w:rPr>
      </w:pPr>
    </w:p>
    <w:p w14:paraId="32D74641" w14:textId="77777777" w:rsidR="00763E35" w:rsidRPr="009C4E6D" w:rsidRDefault="00763E35" w:rsidP="00763E35">
      <w:pPr>
        <w:spacing w:before="120" w:after="120"/>
        <w:jc w:val="both"/>
        <w:rPr>
          <w:rFonts w:asciiTheme="minorHAnsi" w:hAnsiTheme="minorHAnsi"/>
          <w:sz w:val="24"/>
          <w:szCs w:val="24"/>
          <w:lang w:val="en-GB"/>
        </w:rPr>
      </w:pPr>
    </w:p>
    <w:p w14:paraId="2B5B4CE2" w14:textId="77777777" w:rsidR="00D628F2" w:rsidRPr="009C4E6D" w:rsidRDefault="00D628F2" w:rsidP="00763E35">
      <w:pPr>
        <w:spacing w:before="120" w:after="120"/>
        <w:jc w:val="both"/>
        <w:rPr>
          <w:rFonts w:asciiTheme="minorHAnsi" w:hAnsiTheme="minorHAnsi"/>
          <w:sz w:val="24"/>
          <w:szCs w:val="24"/>
          <w:lang w:val="en-GB"/>
        </w:rPr>
      </w:pPr>
    </w:p>
    <w:p w14:paraId="68A13418" w14:textId="77777777" w:rsidR="00D628F2" w:rsidRPr="009C4E6D" w:rsidRDefault="00D628F2" w:rsidP="00763E35">
      <w:pPr>
        <w:spacing w:before="120" w:after="120"/>
        <w:jc w:val="both"/>
        <w:rPr>
          <w:rFonts w:asciiTheme="minorHAnsi" w:hAnsiTheme="minorHAnsi"/>
          <w:sz w:val="24"/>
          <w:szCs w:val="24"/>
          <w:lang w:val="en-GB"/>
        </w:rPr>
      </w:pPr>
    </w:p>
    <w:p w14:paraId="0B586D31" w14:textId="77777777" w:rsidR="00D628F2" w:rsidRPr="009C4E6D" w:rsidRDefault="00D628F2" w:rsidP="00763E35">
      <w:pPr>
        <w:spacing w:before="120" w:after="120"/>
        <w:jc w:val="both"/>
        <w:rPr>
          <w:rFonts w:asciiTheme="minorHAnsi" w:hAnsiTheme="minorHAnsi"/>
          <w:sz w:val="24"/>
          <w:szCs w:val="24"/>
          <w:lang w:val="en-GB"/>
        </w:rPr>
      </w:pPr>
    </w:p>
    <w:p w14:paraId="5A619690" w14:textId="77777777" w:rsidR="00D628F2" w:rsidRPr="009C4E6D" w:rsidRDefault="00D628F2" w:rsidP="00763E35">
      <w:pPr>
        <w:spacing w:before="120" w:after="120"/>
        <w:jc w:val="both"/>
        <w:rPr>
          <w:rFonts w:asciiTheme="minorHAnsi" w:hAnsiTheme="minorHAnsi"/>
          <w:sz w:val="24"/>
          <w:szCs w:val="24"/>
          <w:lang w:val="en-GB"/>
        </w:rPr>
      </w:pPr>
    </w:p>
    <w:p w14:paraId="07AEF439" w14:textId="77777777" w:rsidR="00763E35" w:rsidRDefault="00763E35" w:rsidP="00763E35">
      <w:pPr>
        <w:spacing w:before="120" w:after="120"/>
        <w:jc w:val="both"/>
        <w:rPr>
          <w:rFonts w:asciiTheme="minorHAnsi" w:hAnsiTheme="minorHAnsi"/>
          <w:sz w:val="24"/>
          <w:szCs w:val="24"/>
          <w:lang w:val="en-GB"/>
        </w:rPr>
      </w:pPr>
    </w:p>
    <w:p w14:paraId="5D807319" w14:textId="77777777" w:rsidR="0000098C" w:rsidRDefault="0000098C" w:rsidP="00763E35">
      <w:pPr>
        <w:spacing w:before="120" w:after="120"/>
        <w:jc w:val="both"/>
        <w:rPr>
          <w:rFonts w:asciiTheme="minorHAnsi" w:hAnsiTheme="minorHAnsi"/>
          <w:sz w:val="24"/>
          <w:szCs w:val="24"/>
          <w:lang w:val="en-GB"/>
        </w:rPr>
      </w:pPr>
    </w:p>
    <w:p w14:paraId="23CC6F49" w14:textId="77777777" w:rsidR="0000098C" w:rsidRPr="009C4E6D" w:rsidRDefault="0000098C" w:rsidP="00763E35">
      <w:pPr>
        <w:spacing w:before="120" w:after="120"/>
        <w:jc w:val="both"/>
        <w:rPr>
          <w:rFonts w:asciiTheme="minorHAnsi" w:hAnsiTheme="minorHAnsi"/>
          <w:sz w:val="24"/>
          <w:szCs w:val="24"/>
          <w:lang w:val="en-GB"/>
        </w:rPr>
      </w:pPr>
    </w:p>
    <w:p w14:paraId="578F5619" w14:textId="77777777" w:rsidR="00763E35" w:rsidRPr="009C4E6D" w:rsidRDefault="00763E35" w:rsidP="00763E35">
      <w:pPr>
        <w:spacing w:before="120" w:after="120"/>
        <w:jc w:val="both"/>
        <w:rPr>
          <w:rFonts w:asciiTheme="minorHAnsi" w:hAnsiTheme="minorHAnsi"/>
          <w:sz w:val="24"/>
          <w:szCs w:val="24"/>
          <w:lang w:val="en-GB"/>
        </w:rPr>
      </w:pPr>
    </w:p>
    <w:p w14:paraId="30E6E83B" w14:textId="0BF055AD" w:rsidR="00763E35" w:rsidRPr="009C4E6D" w:rsidRDefault="00763E35" w:rsidP="00763E35">
      <w:pPr>
        <w:spacing w:before="120" w:after="120"/>
        <w:jc w:val="both"/>
        <w:rPr>
          <w:rFonts w:asciiTheme="minorHAnsi" w:hAnsiTheme="minorHAnsi"/>
          <w:b/>
          <w:sz w:val="28"/>
          <w:szCs w:val="28"/>
          <w:lang w:val="en-GB"/>
        </w:rPr>
      </w:pPr>
      <w:r w:rsidRPr="009C4E6D">
        <w:rPr>
          <w:rFonts w:asciiTheme="minorHAnsi" w:hAnsiTheme="minorHAnsi"/>
          <w:b/>
          <w:sz w:val="28"/>
          <w:szCs w:val="28"/>
          <w:lang w:val="en-GB"/>
        </w:rPr>
        <w:t>FORM 1</w:t>
      </w:r>
      <w:r w:rsidR="00CB74FB" w:rsidRPr="009C4E6D">
        <w:rPr>
          <w:rFonts w:asciiTheme="minorHAnsi" w:hAnsiTheme="minorHAnsi"/>
          <w:b/>
          <w:sz w:val="28"/>
          <w:szCs w:val="28"/>
          <w:lang w:val="en-GB"/>
        </w:rPr>
        <w:t>0</w:t>
      </w:r>
      <w:r w:rsidRPr="009C4E6D">
        <w:rPr>
          <w:rFonts w:asciiTheme="minorHAnsi" w:hAnsiTheme="minorHAnsi"/>
          <w:b/>
          <w:sz w:val="28"/>
          <w:szCs w:val="28"/>
          <w:lang w:val="en-GB"/>
        </w:rPr>
        <w:t>. REFERENCE CERTIFICATE</w:t>
      </w:r>
    </w:p>
    <w:p w14:paraId="2567EF89" w14:textId="77777777" w:rsidR="00763E35" w:rsidRPr="009C4E6D" w:rsidRDefault="00763E35" w:rsidP="00763E35">
      <w:pPr>
        <w:spacing w:before="120" w:after="120"/>
        <w:jc w:val="both"/>
        <w:rPr>
          <w:rFonts w:asciiTheme="minorHAnsi" w:hAnsiTheme="minorHAnsi"/>
          <w:i/>
          <w:sz w:val="24"/>
          <w:szCs w:val="24"/>
          <w:lang w:val="en-GB"/>
        </w:rPr>
      </w:pPr>
      <w:r w:rsidRPr="009C4E6D">
        <w:rPr>
          <w:rFonts w:asciiTheme="minorHAnsi" w:hAnsiTheme="minorHAnsi"/>
          <w:i/>
          <w:sz w:val="24"/>
          <w:szCs w:val="24"/>
          <w:lang w:val="en-GB"/>
        </w:rPr>
        <w:t>(Note: copy the form for the required number of certificates)</w:t>
      </w:r>
    </w:p>
    <w:p w14:paraId="1F5D14EB" w14:textId="77777777" w:rsidR="00763E35" w:rsidRPr="009C4E6D" w:rsidRDefault="00763E35" w:rsidP="00763E35">
      <w:pPr>
        <w:spacing w:before="120" w:after="120"/>
        <w:jc w:val="both"/>
        <w:rPr>
          <w:rFonts w:asciiTheme="minorHAnsi" w:hAnsiTheme="minorHAnsi"/>
          <w:b/>
          <w:sz w:val="24"/>
          <w:szCs w:val="24"/>
          <w:lang w:val="en-GB"/>
        </w:rPr>
      </w:pPr>
      <w:r w:rsidRPr="009C4E6D">
        <w:rPr>
          <w:rFonts w:asciiTheme="minorHAnsi" w:hAnsiTheme="minorHAnsi"/>
          <w:b/>
          <w:sz w:val="24"/>
          <w:szCs w:val="24"/>
          <w:lang w:val="en-GB"/>
        </w:rPr>
        <w:t>CONFIRMATION OF THE CONTRACTING AUTHORITY:</w:t>
      </w:r>
    </w:p>
    <w:p w14:paraId="50F82D0C" w14:textId="6B21B82B" w:rsidR="00763E35" w:rsidRPr="009C4E6D" w:rsidRDefault="00763E35" w:rsidP="00763E35">
      <w:pPr>
        <w:spacing w:before="120" w:after="120"/>
        <w:jc w:val="both"/>
        <w:rPr>
          <w:rFonts w:asciiTheme="minorHAnsi" w:hAnsiTheme="minorHAnsi"/>
          <w:b/>
          <w:sz w:val="24"/>
          <w:szCs w:val="24"/>
          <w:lang w:val="en-GB"/>
        </w:rPr>
      </w:pPr>
      <w:r w:rsidRPr="009C4E6D">
        <w:rPr>
          <w:rFonts w:asciiTheme="minorHAnsi" w:hAnsiTheme="minorHAnsi"/>
          <w:b/>
          <w:sz w:val="24"/>
          <w:szCs w:val="24"/>
          <w:lang w:val="en-GB"/>
        </w:rPr>
        <w:t xml:space="preserve">(annex to the tender form No </w:t>
      </w:r>
      <w:r w:rsidR="00CB74FB" w:rsidRPr="009C4E6D">
        <w:rPr>
          <w:rFonts w:asciiTheme="minorHAnsi" w:hAnsiTheme="minorHAnsi"/>
          <w:b/>
          <w:sz w:val="24"/>
          <w:szCs w:val="24"/>
          <w:lang w:val="en-GB"/>
        </w:rPr>
        <w:t>9</w:t>
      </w:r>
      <w:r w:rsidRPr="009C4E6D">
        <w:rPr>
          <w:rFonts w:asciiTheme="minorHAnsi" w:hAnsiTheme="minorHAnsi"/>
          <w:b/>
          <w:sz w:val="24"/>
          <w:szCs w:val="24"/>
          <w:lang w:val="en-GB"/>
        </w:rPr>
        <w:t>)</w:t>
      </w:r>
    </w:p>
    <w:p w14:paraId="5BE50F9B" w14:textId="77777777" w:rsidR="00763E35" w:rsidRPr="009C4E6D" w:rsidRDefault="00763E35" w:rsidP="00763E35">
      <w:pPr>
        <w:spacing w:before="120" w:after="120"/>
        <w:jc w:val="both"/>
        <w:rPr>
          <w:rFonts w:asciiTheme="minorHAnsi" w:hAnsiTheme="minorHAnsi"/>
          <w:sz w:val="24"/>
          <w:szCs w:val="24"/>
          <w:lang w:val="en-GB"/>
        </w:rPr>
      </w:pPr>
    </w:p>
    <w:p w14:paraId="7D949CE0" w14:textId="64B4FB0B"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Procurement “</w:t>
      </w:r>
      <w:r w:rsidR="001D41E7" w:rsidRPr="009C4E6D">
        <w:rPr>
          <w:rFonts w:asciiTheme="minorHAnsi" w:hAnsiTheme="minorHAnsi"/>
          <w:sz w:val="24"/>
          <w:szCs w:val="24"/>
          <w:lang w:val="en-GB"/>
        </w:rPr>
        <w:t>Purchase and supply of a new  LDV air velocity measurement system with traversing system</w:t>
      </w:r>
      <w:r w:rsidRPr="009C4E6D">
        <w:rPr>
          <w:rFonts w:asciiTheme="minorHAnsi" w:hAnsiTheme="minorHAnsi"/>
          <w:sz w:val="24"/>
          <w:szCs w:val="24"/>
          <w:lang w:val="en-GB"/>
        </w:rPr>
        <w:t>”</w:t>
      </w:r>
    </w:p>
    <w:p w14:paraId="495328F9" w14:textId="77777777" w:rsidR="00763E35" w:rsidRPr="009C4E6D" w:rsidRDefault="00763E35" w:rsidP="00763E35">
      <w:pPr>
        <w:spacing w:before="120" w:after="120"/>
        <w:jc w:val="both"/>
        <w:rPr>
          <w:rFonts w:asciiTheme="minorHAnsi" w:hAnsiTheme="minorHAnsi"/>
          <w:sz w:val="24"/>
          <w:szCs w:val="24"/>
          <w:lang w:val="en-GB"/>
        </w:rPr>
      </w:pPr>
    </w:p>
    <w:p w14:paraId="1657AC01"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Contracting authority:</w:t>
      </w:r>
    </w:p>
    <w:p w14:paraId="3C6E6A25"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_________________________________________________________________________,</w:t>
      </w:r>
    </w:p>
    <w:p w14:paraId="72EAE7BA" w14:textId="77777777" w:rsidR="00763E35" w:rsidRPr="009C4E6D" w:rsidRDefault="00763E35" w:rsidP="00763E35">
      <w:pPr>
        <w:spacing w:before="120" w:after="120"/>
        <w:jc w:val="both"/>
        <w:rPr>
          <w:rFonts w:asciiTheme="minorHAnsi" w:hAnsiTheme="minorHAnsi"/>
          <w:sz w:val="24"/>
          <w:szCs w:val="24"/>
          <w:lang w:val="en-GB"/>
        </w:rPr>
      </w:pPr>
    </w:p>
    <w:p w14:paraId="38C8C60E"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b/>
          <w:sz w:val="24"/>
          <w:szCs w:val="24"/>
          <w:lang w:val="en-GB"/>
        </w:rPr>
        <w:t>We confirm</w:t>
      </w:r>
      <w:r w:rsidRPr="009C4E6D">
        <w:rPr>
          <w:rFonts w:asciiTheme="minorHAnsi" w:hAnsiTheme="minorHAnsi"/>
          <w:sz w:val="24"/>
          <w:szCs w:val="24"/>
          <w:lang w:val="en-GB"/>
        </w:rPr>
        <w:t xml:space="preserve"> that we have with the contractor</w:t>
      </w:r>
    </w:p>
    <w:p w14:paraId="0962C7C1"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_______________________________________________________________________,</w:t>
      </w:r>
    </w:p>
    <w:p w14:paraId="2D95E139" w14:textId="77777777" w:rsidR="00763E35" w:rsidRPr="009C4E6D" w:rsidRDefault="00763E35" w:rsidP="00763E35">
      <w:pPr>
        <w:spacing w:before="120" w:after="120"/>
        <w:jc w:val="both"/>
        <w:rPr>
          <w:rFonts w:asciiTheme="minorHAnsi" w:hAnsiTheme="minorHAnsi"/>
          <w:sz w:val="24"/>
          <w:szCs w:val="24"/>
          <w:lang w:val="en-GB"/>
        </w:rPr>
      </w:pPr>
    </w:p>
    <w:p w14:paraId="69EE24B1"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 xml:space="preserve">entered into a contract for the installation of equipment _____________________________________ </w:t>
      </w:r>
      <w:r w:rsidRPr="009C4E6D">
        <w:rPr>
          <w:rFonts w:asciiTheme="minorHAnsi" w:hAnsiTheme="minorHAnsi"/>
          <w:i/>
          <w:sz w:val="24"/>
          <w:szCs w:val="24"/>
          <w:lang w:val="en-GB"/>
        </w:rPr>
        <w:t>(indicate the name of the equipment),</w:t>
      </w:r>
    </w:p>
    <w:p w14:paraId="70028419" w14:textId="77777777" w:rsidR="00763E35" w:rsidRPr="009C4E6D" w:rsidRDefault="00763E35" w:rsidP="00763E35">
      <w:pPr>
        <w:spacing w:before="120" w:after="120"/>
        <w:jc w:val="both"/>
        <w:rPr>
          <w:rFonts w:asciiTheme="minorHAnsi" w:hAnsiTheme="minorHAnsi"/>
          <w:sz w:val="24"/>
          <w:szCs w:val="24"/>
          <w:lang w:val="en-GB"/>
        </w:rPr>
      </w:pPr>
    </w:p>
    <w:p w14:paraId="2B929F35"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with a value of__________________________________ EUR (excluding VAT) in year .............,</w:t>
      </w:r>
    </w:p>
    <w:p w14:paraId="32F26BED" w14:textId="77777777" w:rsidR="00763E35" w:rsidRPr="009C4E6D" w:rsidRDefault="00763E35" w:rsidP="00763E35">
      <w:pPr>
        <w:spacing w:before="120" w:after="120"/>
        <w:jc w:val="both"/>
        <w:rPr>
          <w:rFonts w:asciiTheme="minorHAnsi" w:hAnsiTheme="minorHAnsi"/>
          <w:sz w:val="24"/>
          <w:szCs w:val="24"/>
          <w:lang w:val="en-GB"/>
        </w:rPr>
      </w:pPr>
    </w:p>
    <w:p w14:paraId="19233B5E"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which it also carried out in a timely and high-quality manner, in accordance with the contractual obligations.</w:t>
      </w:r>
    </w:p>
    <w:p w14:paraId="77A93792" w14:textId="77777777" w:rsidR="00763E35" w:rsidRPr="009C4E6D" w:rsidRDefault="00763E35" w:rsidP="00763E35">
      <w:pPr>
        <w:spacing w:before="120" w:after="120"/>
        <w:jc w:val="both"/>
        <w:rPr>
          <w:rFonts w:asciiTheme="minorHAnsi" w:hAnsiTheme="minorHAnsi"/>
          <w:sz w:val="24"/>
          <w:szCs w:val="24"/>
          <w:lang w:val="en-GB"/>
        </w:rPr>
      </w:pPr>
    </w:p>
    <w:p w14:paraId="31C5E59C"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The responsible person of the contracting authority, through which additional information can be obtained</w:t>
      </w:r>
    </w:p>
    <w:p w14:paraId="10065808" w14:textId="77777777" w:rsidR="00763E35" w:rsidRPr="009C4E6D" w:rsidRDefault="00763E35" w:rsidP="00763E35">
      <w:pPr>
        <w:spacing w:before="120" w:after="120"/>
        <w:jc w:val="both"/>
        <w:rPr>
          <w:rFonts w:asciiTheme="minorHAnsi" w:hAnsiTheme="minorHAnsi"/>
          <w:sz w:val="24"/>
          <w:szCs w:val="24"/>
          <w:lang w:val="en-GB"/>
        </w:rPr>
      </w:pPr>
    </w:p>
    <w:p w14:paraId="5E6BF3E3"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_______________________________________________________________</w:t>
      </w:r>
    </w:p>
    <w:p w14:paraId="6E782228" w14:textId="77777777" w:rsidR="00763E35" w:rsidRPr="009C4E6D" w:rsidRDefault="00763E35" w:rsidP="00763E35">
      <w:pPr>
        <w:spacing w:before="120" w:after="120"/>
        <w:jc w:val="both"/>
        <w:rPr>
          <w:rFonts w:asciiTheme="minorHAnsi" w:hAnsiTheme="minorHAnsi"/>
          <w:sz w:val="24"/>
          <w:szCs w:val="24"/>
          <w:lang w:val="en-GB"/>
        </w:rPr>
      </w:pPr>
    </w:p>
    <w:p w14:paraId="11C33871"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Phone: ___________________________, e-mail: ____________________________.</w:t>
      </w:r>
    </w:p>
    <w:p w14:paraId="09590DB6" w14:textId="77777777" w:rsidR="00763E35" w:rsidRPr="009C4E6D" w:rsidRDefault="00763E35" w:rsidP="00763E35">
      <w:pPr>
        <w:spacing w:before="120" w:after="120"/>
        <w:jc w:val="both"/>
        <w:rPr>
          <w:rFonts w:asciiTheme="minorHAnsi" w:hAnsiTheme="minorHAnsi"/>
          <w:sz w:val="24"/>
          <w:szCs w:val="24"/>
          <w:lang w:val="en-GB"/>
        </w:rPr>
      </w:pPr>
    </w:p>
    <w:p w14:paraId="386FBD9C" w14:textId="3E03C9DD" w:rsidR="00763E35" w:rsidRPr="009C4E6D" w:rsidRDefault="008A0E43"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t>Contracting authority</w:t>
      </w:r>
    </w:p>
    <w:p w14:paraId="31C9CFE2"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 xml:space="preserve">Date: </w:t>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t xml:space="preserve">Stamp: </w:t>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t>Signature:</w:t>
      </w:r>
    </w:p>
    <w:p w14:paraId="2638CC26" w14:textId="77777777" w:rsidR="00763E35" w:rsidRPr="009C4E6D" w:rsidRDefault="00763E35" w:rsidP="00763E35">
      <w:pPr>
        <w:spacing w:before="120" w:after="120"/>
        <w:jc w:val="both"/>
        <w:rPr>
          <w:rFonts w:asciiTheme="minorHAnsi" w:hAnsiTheme="minorHAnsi"/>
          <w:sz w:val="24"/>
          <w:szCs w:val="24"/>
          <w:lang w:val="en-GB"/>
        </w:rPr>
      </w:pPr>
    </w:p>
    <w:p w14:paraId="6BFC8660" w14:textId="77777777" w:rsidR="00763E35" w:rsidRPr="009C4E6D" w:rsidRDefault="00763E35" w:rsidP="00763E35">
      <w:pPr>
        <w:spacing w:before="120" w:after="120"/>
        <w:jc w:val="both"/>
        <w:rPr>
          <w:rFonts w:asciiTheme="minorHAnsi" w:hAnsiTheme="minorHAnsi"/>
          <w:sz w:val="24"/>
          <w:szCs w:val="24"/>
          <w:lang w:val="en-GB"/>
        </w:rPr>
      </w:pPr>
      <w:r w:rsidRPr="009C4E6D">
        <w:rPr>
          <w:rFonts w:asciiTheme="minorHAnsi" w:hAnsiTheme="minorHAnsi"/>
          <w:sz w:val="24"/>
          <w:szCs w:val="24"/>
          <w:lang w:val="en-GB"/>
        </w:rPr>
        <w:t xml:space="preserve">_________________ </w:t>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r>
      <w:r w:rsidRPr="009C4E6D">
        <w:rPr>
          <w:rFonts w:asciiTheme="minorHAnsi" w:hAnsiTheme="minorHAnsi"/>
          <w:sz w:val="24"/>
          <w:szCs w:val="24"/>
          <w:lang w:val="en-GB"/>
        </w:rPr>
        <w:tab/>
        <w:t>___________________</w:t>
      </w:r>
    </w:p>
    <w:p w14:paraId="51BBF008" w14:textId="77777777" w:rsidR="00763E35" w:rsidRPr="009C4E6D" w:rsidRDefault="00763E35" w:rsidP="00763E35">
      <w:pPr>
        <w:spacing w:before="120" w:after="120"/>
        <w:jc w:val="both"/>
        <w:rPr>
          <w:rFonts w:asciiTheme="minorHAnsi" w:hAnsiTheme="minorHAnsi"/>
          <w:sz w:val="24"/>
          <w:szCs w:val="24"/>
          <w:lang w:val="en-GB"/>
        </w:rPr>
      </w:pPr>
    </w:p>
    <w:p w14:paraId="573A2159" w14:textId="77777777" w:rsidR="00763E35" w:rsidRPr="009C4E6D" w:rsidRDefault="00763E35" w:rsidP="00F349BC">
      <w:pPr>
        <w:spacing w:before="120" w:after="120"/>
        <w:jc w:val="both"/>
        <w:rPr>
          <w:rFonts w:asciiTheme="minorHAnsi" w:hAnsiTheme="minorHAnsi"/>
          <w:sz w:val="24"/>
          <w:szCs w:val="24"/>
          <w:lang w:val="en-GB"/>
        </w:rPr>
      </w:pPr>
    </w:p>
    <w:p w14:paraId="18EF2E51" w14:textId="4F93E4C2"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lastRenderedPageBreak/>
        <w:t>FORM 1</w:t>
      </w:r>
      <w:r w:rsidR="0000098C">
        <w:rPr>
          <w:rFonts w:asciiTheme="minorHAnsi" w:hAnsiTheme="minorHAnsi"/>
          <w:b/>
          <w:sz w:val="28"/>
          <w:szCs w:val="28"/>
          <w:lang w:val="en-GB"/>
        </w:rPr>
        <w:t>1</w:t>
      </w:r>
      <w:bookmarkStart w:id="0" w:name="_GoBack"/>
      <w:bookmarkEnd w:id="0"/>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1CFFA4BD"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 the contracting authority conducted a public tender for the "</w:t>
      </w:r>
      <w:r w:rsidR="001A1C4E" w:rsidRPr="001A1C4E">
        <w:rPr>
          <w:rFonts w:asciiTheme="minorHAnsi" w:hAnsiTheme="minorHAnsi"/>
          <w:sz w:val="24"/>
          <w:szCs w:val="24"/>
          <w:lang w:val="en-GB"/>
        </w:rPr>
        <w:t xml:space="preserve"> </w:t>
      </w:r>
      <w:r w:rsidR="001A1C4E" w:rsidRPr="00580D5A">
        <w:rPr>
          <w:rFonts w:asciiTheme="minorHAnsi" w:hAnsiTheme="minorHAnsi"/>
          <w:sz w:val="24"/>
          <w:szCs w:val="24"/>
          <w:lang w:val="en-GB"/>
        </w:rPr>
        <w:t xml:space="preserve">Purchase and supply of a new </w:t>
      </w:r>
      <w:r w:rsidR="001A1C4E">
        <w:rPr>
          <w:rFonts w:asciiTheme="minorHAnsi" w:hAnsiTheme="minorHAnsi"/>
          <w:sz w:val="24"/>
          <w:szCs w:val="24"/>
          <w:lang w:val="en-GB"/>
        </w:rPr>
        <w:t xml:space="preserve"> LDV air velocity measurement system with traversing system</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082E6AC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parties agree that the subject of the contract is "</w:t>
      </w:r>
      <w:r w:rsidR="001A1C4E" w:rsidRPr="00580D5A">
        <w:rPr>
          <w:rFonts w:asciiTheme="minorHAnsi" w:hAnsiTheme="minorHAnsi"/>
          <w:sz w:val="24"/>
          <w:szCs w:val="24"/>
          <w:lang w:val="en-GB"/>
        </w:rPr>
        <w:t xml:space="preserve">Purchase and supply of a new </w:t>
      </w:r>
      <w:r w:rsidR="001A1C4E">
        <w:rPr>
          <w:rFonts w:asciiTheme="minorHAnsi" w:hAnsiTheme="minorHAnsi"/>
          <w:sz w:val="24"/>
          <w:szCs w:val="24"/>
          <w:lang w:val="en-GB"/>
        </w:rPr>
        <w:t xml:space="preserve"> LDV air velocity measurement system with traversing system</w:t>
      </w:r>
      <w:r w:rsidRPr="00D1399B">
        <w:rPr>
          <w:rFonts w:asciiTheme="minorHAnsi" w:hAnsiTheme="minorHAnsi"/>
          <w:sz w:val="24"/>
          <w:szCs w:val="24"/>
          <w:lang w:val="en-GB"/>
        </w:rPr>
        <w:t>",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1597554E" w14:textId="1D6E43B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price is fixed, includes all elements of the price, fee, customs, delivery and </w:t>
      </w:r>
      <w:r w:rsidR="0001268D">
        <w:rPr>
          <w:rFonts w:asciiTheme="minorHAnsi" w:hAnsiTheme="minorHAnsi"/>
          <w:sz w:val="24"/>
          <w:szCs w:val="24"/>
          <w:lang w:val="en-GB"/>
        </w:rPr>
        <w:t>assembly</w:t>
      </w:r>
      <w:r w:rsidRPr="00D1399B">
        <w:rPr>
          <w:rFonts w:asciiTheme="minorHAnsi" w:hAnsiTheme="minorHAnsi"/>
          <w:sz w:val="24"/>
          <w:szCs w:val="24"/>
          <w:lang w:val="en-GB"/>
        </w:rPr>
        <w:t xml:space="preserve"> of new equipment, insurance up to handover, training and all other costs to </w:t>
      </w:r>
      <w:r w:rsidR="008F1528" w:rsidRPr="00D1399B">
        <w:rPr>
          <w:rFonts w:asciiTheme="minorHAnsi" w:hAnsiTheme="minorHAnsi"/>
          <w:sz w:val="24"/>
          <w:szCs w:val="24"/>
          <w:lang w:val="en-GB"/>
        </w:rPr>
        <w:t>fulfil</w:t>
      </w:r>
      <w:r w:rsidRPr="00D1399B">
        <w:rPr>
          <w:rFonts w:asciiTheme="minorHAnsi" w:hAnsiTheme="minorHAnsi"/>
          <w:sz w:val="24"/>
          <w:szCs w:val="24"/>
          <w:lang w:val="en-GB"/>
        </w:rPr>
        <w:t xml:space="preserve"> the contract, and cannot be increased (EXW parity). The contract price shall also contain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58148D12" w14:textId="77777777" w:rsidR="002A6F41" w:rsidRDefault="00B53345" w:rsidP="00F349BC">
      <w:pPr>
        <w:spacing w:before="120" w:after="120"/>
        <w:jc w:val="both"/>
        <w:rPr>
          <w:rFonts w:asciiTheme="minorHAnsi" w:hAnsiTheme="minorHAnsi"/>
          <w:sz w:val="24"/>
          <w:szCs w:val="24"/>
          <w:lang w:val="en-GB"/>
        </w:rPr>
      </w:pPr>
      <w:r w:rsidRPr="00580D5A">
        <w:rPr>
          <w:rFonts w:asciiTheme="minorHAnsi" w:hAnsiTheme="minorHAnsi"/>
          <w:sz w:val="24"/>
          <w:szCs w:val="24"/>
          <w:lang w:val="en-GB"/>
        </w:rPr>
        <w:t xml:space="preserve">The Bidder must ensure the delivery and commissioning of the ordered goods to the address of the Contracting Authority </w:t>
      </w:r>
      <w:r>
        <w:rPr>
          <w:rFonts w:asciiTheme="minorHAnsi" w:hAnsiTheme="minorHAnsi"/>
          <w:sz w:val="24"/>
          <w:szCs w:val="24"/>
          <w:lang w:val="en-GB"/>
        </w:rPr>
        <w:t>at the latest 31.03.2019.</w:t>
      </w:r>
    </w:p>
    <w:p w14:paraId="4F9660C3" w14:textId="2774D869" w:rsidR="00D1399B" w:rsidRPr="00D1399B" w:rsidRDefault="00B5334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Pr="00D1399B" w:rsidRDefault="00D1399B"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0253108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D54D0E">
        <w:rPr>
          <w:rFonts w:asciiTheme="minorHAnsi" w:hAnsiTheme="minorHAnsi"/>
          <w:sz w:val="24"/>
          <w:szCs w:val="24"/>
          <w:lang w:val="en-GB"/>
        </w:rPr>
        <w:t>220</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2E7BAC71"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the equipment that is the subject of this contract, the Contractor shall provide a 5-year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MAINTENANCE, TROUBLESHOOTING, REPLACEMENT PARTS</w:t>
      </w:r>
    </w:p>
    <w:p w14:paraId="18D8E6E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541E75AB" w14:textId="438C7DE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provides a service for the repair of the subject of the public procurement contract at the contract authority's premises</w:t>
      </w:r>
      <w:r w:rsidR="00C70D33">
        <w:rPr>
          <w:rFonts w:asciiTheme="minorHAnsi" w:hAnsiTheme="minorHAnsi"/>
          <w:sz w:val="24"/>
          <w:szCs w:val="24"/>
          <w:lang w:val="en-GB"/>
        </w:rPr>
        <w:t xml:space="preserve"> </w:t>
      </w:r>
      <w:r w:rsidR="007C306B">
        <w:rPr>
          <w:rFonts w:asciiTheme="minorHAnsi" w:hAnsiTheme="minorHAnsi"/>
          <w:sz w:val="24"/>
          <w:szCs w:val="24"/>
          <w:lang w:val="en-GB"/>
        </w:rPr>
        <w:t>at the latest 31.03.2019</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4DF78B98"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673286">
        <w:rPr>
          <w:rFonts w:asciiTheme="minorHAnsi" w:hAnsiTheme="minorHAnsi"/>
          <w:sz w:val="24"/>
          <w:szCs w:val="24"/>
          <w:lang w:val="en-GB"/>
        </w:rPr>
        <w:t>5</w:t>
      </w:r>
      <w:r w:rsidRPr="00D1399B">
        <w:rPr>
          <w:rFonts w:asciiTheme="minorHAnsi" w:hAnsiTheme="minorHAnsi"/>
          <w:sz w:val="24"/>
          <w:szCs w:val="24"/>
          <w:lang w:val="en-GB"/>
        </w:rPr>
        <w:t xml:space="preserve"> working day after the error report</w:t>
      </w:r>
    </w:p>
    <w:p w14:paraId="48074580" w14:textId="6EB0D351"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b. time to eliminate: within </w:t>
      </w:r>
      <w:r w:rsidR="00D54CF8">
        <w:rPr>
          <w:rFonts w:asciiTheme="minorHAnsi" w:hAnsiTheme="minorHAnsi"/>
          <w:sz w:val="24"/>
          <w:szCs w:val="24"/>
          <w:lang w:val="en-GB"/>
        </w:rPr>
        <w:t>30</w:t>
      </w:r>
      <w:r w:rsidRPr="00D1399B">
        <w:rPr>
          <w:rFonts w:asciiTheme="minorHAnsi" w:hAnsiTheme="minorHAnsi"/>
          <w:sz w:val="24"/>
          <w:szCs w:val="24"/>
          <w:lang w:val="en-GB"/>
        </w:rPr>
        <w:t xml:space="preserve"> days after reporting an error at the location of the </w:t>
      </w:r>
      <w:r w:rsidR="00673286">
        <w:rPr>
          <w:rFonts w:asciiTheme="minorHAnsi" w:hAnsiTheme="minorHAnsi"/>
          <w:sz w:val="24"/>
          <w:szCs w:val="24"/>
          <w:lang w:val="en-GB"/>
        </w:rPr>
        <w:t>bidder.</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6F829131" w14:textId="63DF9A73" w:rsidR="00D1399B" w:rsidRPr="006D7A5B" w:rsidRDefault="00D1399B" w:rsidP="00F349BC">
      <w:pPr>
        <w:spacing w:before="120" w:after="120"/>
        <w:jc w:val="both"/>
        <w:rPr>
          <w:rFonts w:asciiTheme="minorHAnsi" w:hAnsiTheme="minorHAnsi"/>
          <w:color w:val="FF0000"/>
          <w:sz w:val="24"/>
          <w:szCs w:val="24"/>
          <w:lang w:val="en-GB"/>
        </w:rPr>
      </w:pPr>
      <w:r w:rsidRPr="00D1399B">
        <w:rPr>
          <w:rFonts w:asciiTheme="minorHAnsi" w:hAnsiTheme="minorHAnsi"/>
          <w:sz w:val="24"/>
          <w:szCs w:val="24"/>
          <w:lang w:val="en-GB"/>
        </w:rPr>
        <w:t xml:space="preserve">If the Contractor does not respond within a time determined as a response time and if it does not correct the errors as soon as possible, given the complexity of the error, this is the reason for the contracting authority's </w:t>
      </w:r>
      <w:r w:rsidR="00FA4472" w:rsidRPr="00AA7514">
        <w:rPr>
          <w:rFonts w:asciiTheme="minorHAnsi" w:hAnsiTheme="minorHAnsi"/>
          <w:sz w:val="24"/>
          <w:szCs w:val="24"/>
          <w:lang w:val="en-GB"/>
        </w:rPr>
        <w:t>realization of the contractual penalty</w:t>
      </w:r>
      <w:r w:rsidR="00FA4472">
        <w:rPr>
          <w:rFonts w:asciiTheme="minorHAnsi" w:hAnsiTheme="minorHAnsi"/>
          <w:sz w:val="24"/>
          <w:szCs w:val="24"/>
          <w:lang w:val="en-GB"/>
        </w:rPr>
        <w:t xml:space="preserve"> up to 10% of the gross contractual value,</w:t>
      </w:r>
      <w:r w:rsidR="00FA4472" w:rsidRPr="00AA7514">
        <w:rPr>
          <w:rFonts w:asciiTheme="minorHAnsi" w:hAnsiTheme="minorHAnsi"/>
          <w:sz w:val="24"/>
          <w:szCs w:val="24"/>
          <w:lang w:val="en-GB"/>
        </w:rPr>
        <w:t xml:space="preserve"> as well as the possibility of unilateral withdrawal from the </w:t>
      </w:r>
      <w:r w:rsidR="00FA4472">
        <w:rPr>
          <w:rFonts w:asciiTheme="minorHAnsi" w:hAnsiTheme="minorHAnsi"/>
          <w:sz w:val="24"/>
          <w:szCs w:val="24"/>
          <w:lang w:val="en-GB"/>
        </w:rPr>
        <w:t>C</w:t>
      </w:r>
      <w:r w:rsidR="00FA4472" w:rsidRPr="00AA7514">
        <w:rPr>
          <w:rFonts w:asciiTheme="minorHAnsi" w:hAnsiTheme="minorHAnsi"/>
          <w:sz w:val="24"/>
          <w:szCs w:val="24"/>
          <w:lang w:val="en-GB"/>
        </w:rPr>
        <w:t>ontract</w:t>
      </w:r>
      <w:r w:rsidRPr="00D1399B">
        <w:rPr>
          <w:rFonts w:asciiTheme="minorHAnsi" w:hAnsiTheme="minorHAnsi"/>
          <w:sz w:val="24"/>
          <w:szCs w:val="24"/>
          <w:lang w:val="en-GB"/>
        </w:rPr>
        <w:t>.</w:t>
      </w:r>
      <w:r w:rsidR="006D7A5B">
        <w:rPr>
          <w:rFonts w:asciiTheme="minorHAnsi" w:hAnsiTheme="minorHAnsi"/>
          <w:sz w:val="24"/>
          <w:szCs w:val="24"/>
          <w:lang w:val="en-GB"/>
        </w:rPr>
        <w:t xml:space="preserve"> </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Default="00D1399B" w:rsidP="00F349BC">
      <w:pPr>
        <w:spacing w:before="120" w:after="120"/>
        <w:jc w:val="both"/>
        <w:rPr>
          <w:rFonts w:asciiTheme="minorHAnsi" w:hAnsiTheme="minorHAnsi"/>
          <w:sz w:val="24"/>
          <w:szCs w:val="24"/>
          <w:lang w:val="en-GB"/>
        </w:rPr>
      </w:pPr>
    </w:p>
    <w:p w14:paraId="33CFB9F6" w14:textId="77777777" w:rsidR="00CF1A8A" w:rsidRDefault="00CF1A8A" w:rsidP="00F349BC">
      <w:pPr>
        <w:spacing w:before="120" w:after="120"/>
        <w:jc w:val="both"/>
        <w:rPr>
          <w:rFonts w:asciiTheme="minorHAnsi" w:hAnsiTheme="minorHAnsi"/>
          <w:sz w:val="24"/>
          <w:szCs w:val="24"/>
          <w:lang w:val="en-GB"/>
        </w:rPr>
      </w:pPr>
    </w:p>
    <w:p w14:paraId="431DF01A" w14:textId="77777777" w:rsidR="00CF1A8A" w:rsidRPr="00D1399B" w:rsidRDefault="00CF1A8A"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75F16F5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2</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0B0CF6F3" w14:textId="77777777" w:rsidR="00D1399B" w:rsidRPr="00D1399B" w:rsidRDefault="00D1399B" w:rsidP="00F349BC">
      <w:pPr>
        <w:spacing w:before="120" w:after="120"/>
        <w:jc w:val="both"/>
        <w:rPr>
          <w:rFonts w:asciiTheme="minorHAnsi" w:hAnsiTheme="minorHAnsi"/>
          <w:sz w:val="24"/>
          <w:szCs w:val="24"/>
          <w:lang w:val="en-GB"/>
        </w:rPr>
      </w:pPr>
    </w:p>
    <w:p w14:paraId="0B6A6CD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SOCIAL CLAUSE</w:t>
      </w:r>
    </w:p>
    <w:p w14:paraId="4B0FE42B" w14:textId="5BB370F0" w:rsidR="00D1399B" w:rsidRPr="00D1399B" w:rsidRDefault="00B94065" w:rsidP="00B94065">
      <w:pPr>
        <w:spacing w:before="120" w:after="120"/>
        <w:jc w:val="center"/>
        <w:rPr>
          <w:rFonts w:asciiTheme="minorHAnsi" w:hAnsiTheme="minorHAnsi"/>
          <w:sz w:val="24"/>
          <w:szCs w:val="24"/>
          <w:lang w:val="en-GB"/>
        </w:rPr>
      </w:pPr>
      <w:r>
        <w:rPr>
          <w:rFonts w:asciiTheme="minorHAnsi" w:hAnsiTheme="minorHAnsi"/>
          <w:sz w:val="24"/>
          <w:szCs w:val="24"/>
          <w:lang w:val="en-GB"/>
        </w:rPr>
        <w:t>Article 1</w:t>
      </w:r>
      <w:r w:rsidR="006810C8">
        <w:rPr>
          <w:rFonts w:asciiTheme="minorHAnsi" w:hAnsiTheme="minorHAnsi"/>
          <w:sz w:val="24"/>
          <w:szCs w:val="24"/>
          <w:lang w:val="en-GB"/>
        </w:rPr>
        <w:t>3</w:t>
      </w:r>
    </w:p>
    <w:p w14:paraId="3BB11605" w14:textId="15E9240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When performing public procurement, economic operators must comply with current environmental, social and </w:t>
      </w:r>
      <w:r w:rsidR="00B94065" w:rsidRPr="00D1399B">
        <w:rPr>
          <w:rFonts w:asciiTheme="minorHAnsi" w:hAnsiTheme="minorHAnsi"/>
          <w:sz w:val="24"/>
          <w:szCs w:val="24"/>
          <w:lang w:val="en-GB"/>
        </w:rPr>
        <w:t>labour</w:t>
      </w:r>
      <w:r w:rsidRPr="00D1399B">
        <w:rPr>
          <w:rFonts w:asciiTheme="minorHAnsi" w:hAnsiTheme="minorHAnsi"/>
          <w:sz w:val="24"/>
          <w:szCs w:val="24"/>
          <w:lang w:val="en-GB"/>
        </w:rPr>
        <w:t xml:space="preserve"> law obligations set forth in European Union law, regulations in force in the Republic of Slovenia, collective agreements or regulations of international environmental, social and </w:t>
      </w:r>
      <w:r w:rsidR="00B94065" w:rsidRPr="00D1399B">
        <w:rPr>
          <w:rFonts w:asciiTheme="minorHAnsi" w:hAnsiTheme="minorHAnsi"/>
          <w:sz w:val="24"/>
          <w:szCs w:val="24"/>
          <w:lang w:val="en-GB"/>
        </w:rPr>
        <w:t>labour</w:t>
      </w:r>
      <w:r w:rsidRPr="00D1399B">
        <w:rPr>
          <w:rFonts w:asciiTheme="minorHAnsi" w:hAnsiTheme="minorHAnsi"/>
          <w:sz w:val="24"/>
          <w:szCs w:val="24"/>
          <w:lang w:val="en-GB"/>
        </w:rPr>
        <w:t xml:space="preserve"> law. The list of international social and environmental conventions is set out in Annex X to Directive 2014/24 / EU and Annex XIV of Directive 2014/25 / EU.</w:t>
      </w:r>
    </w:p>
    <w:p w14:paraId="13A693D6" w14:textId="77777777" w:rsidR="00D1399B" w:rsidRPr="00D1399B" w:rsidRDefault="00D1399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5628FB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534A1AC8"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57E6AF0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6810C8">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53F26258" w14:textId="77777777" w:rsidR="00D1399B" w:rsidRPr="00D1399B" w:rsidRDefault="00D1399B" w:rsidP="00F349BC">
      <w:pPr>
        <w:spacing w:before="120" w:after="120"/>
        <w:jc w:val="both"/>
        <w:rPr>
          <w:rFonts w:asciiTheme="minorHAnsi" w:hAnsiTheme="minorHAnsi"/>
          <w:sz w:val="24"/>
          <w:szCs w:val="24"/>
          <w:lang w:val="en-GB"/>
        </w:rPr>
      </w:pP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19C19338" w14:textId="77777777" w:rsidR="00D1399B" w:rsidRPr="00D1399B" w:rsidRDefault="00D1399B" w:rsidP="00F349BC">
      <w:pPr>
        <w:spacing w:before="120" w:after="120"/>
        <w:jc w:val="both"/>
        <w:rPr>
          <w:rFonts w:asciiTheme="minorHAnsi" w:hAnsiTheme="minorHAnsi"/>
          <w:sz w:val="24"/>
          <w:szCs w:val="24"/>
          <w:lang w:val="en-GB"/>
        </w:rPr>
      </w:pP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6AEA4" w14:textId="77777777" w:rsidR="00AC579D" w:rsidRDefault="00AC579D" w:rsidP="00A75FE2">
      <w:r>
        <w:separator/>
      </w:r>
    </w:p>
  </w:endnote>
  <w:endnote w:type="continuationSeparator" w:id="0">
    <w:p w14:paraId="6E39D178" w14:textId="77777777" w:rsidR="00AC579D" w:rsidRDefault="00AC579D"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01BAC6FD" w:rsidR="000B6315" w:rsidRDefault="000B6315" w:rsidP="00E73688">
          <w:pPr>
            <w:pStyle w:val="Footer"/>
            <w:rPr>
              <w:i/>
              <w:sz w:val="14"/>
            </w:rPr>
          </w:pPr>
          <w:r>
            <w:rPr>
              <w:i/>
              <w:sz w:val="14"/>
            </w:rPr>
            <w:t xml:space="preserve">JN </w:t>
          </w:r>
          <w:r w:rsidR="007C282D">
            <w:rPr>
              <w:i/>
              <w:sz w:val="14"/>
            </w:rPr>
            <w:t>302</w:t>
          </w:r>
          <w:r>
            <w:rPr>
              <w:i/>
              <w:sz w:val="14"/>
            </w:rPr>
            <w:t>-2018</w:t>
          </w:r>
        </w:p>
        <w:p w14:paraId="4C162D30" w14:textId="06993053" w:rsidR="000B6315" w:rsidRDefault="000B6315" w:rsidP="002404F1">
          <w:pPr>
            <w:pStyle w:val="Footer"/>
            <w:rPr>
              <w:i/>
              <w:sz w:val="14"/>
            </w:rPr>
          </w:pPr>
          <w:r>
            <w:rPr>
              <w:i/>
              <w:sz w:val="14"/>
            </w:rPr>
            <w:t xml:space="preserve"> </w:t>
          </w:r>
          <w:r w:rsidR="002404F1">
            <w:rPr>
              <w:i/>
              <w:sz w:val="14"/>
            </w:rPr>
            <w:t xml:space="preserve"> The bidd</w:t>
          </w:r>
        </w:p>
      </w:tc>
      <w:tc>
        <w:tcPr>
          <w:tcW w:w="1203" w:type="dxa"/>
          <w:tcBorders>
            <w:top w:val="single" w:sz="6" w:space="0" w:color="auto"/>
            <w:left w:val="nil"/>
            <w:bottom w:val="nil"/>
            <w:right w:val="nil"/>
          </w:tcBorders>
        </w:tcPr>
        <w:p w14:paraId="09D05E49" w14:textId="79139818" w:rsidR="000B6315" w:rsidRDefault="000B6315"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0098C">
            <w:rPr>
              <w:rStyle w:val="PageNumber"/>
              <w:rFonts w:ascii="Calibri" w:hAnsi="Calibri" w:cs="Arial"/>
              <w:noProof/>
              <w:sz w:val="20"/>
            </w:rPr>
            <w:t>12</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0098C">
            <w:rPr>
              <w:rStyle w:val="PageNumber"/>
              <w:rFonts w:ascii="Calibri" w:hAnsi="Calibri" w:cs="Arial"/>
              <w:noProof/>
              <w:sz w:val="20"/>
            </w:rPr>
            <w:t>20</w:t>
          </w:r>
          <w:r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B879E" w14:textId="77777777" w:rsidR="00AC579D" w:rsidRDefault="00AC579D" w:rsidP="00A75FE2">
      <w:r>
        <w:separator/>
      </w:r>
    </w:p>
  </w:footnote>
  <w:footnote w:type="continuationSeparator" w:id="0">
    <w:p w14:paraId="17F36150" w14:textId="77777777" w:rsidR="00AC579D" w:rsidRDefault="00AC579D"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2"/>
  </w:num>
  <w:num w:numId="18">
    <w:abstractNumId w:val="18"/>
  </w:num>
  <w:num w:numId="19">
    <w:abstractNumId w:val="8"/>
  </w:num>
  <w:num w:numId="20">
    <w:abstractNumId w:val="2"/>
  </w:num>
  <w:num w:numId="21">
    <w:abstractNumId w:val="28"/>
  </w:num>
  <w:num w:numId="22">
    <w:abstractNumId w:val="44"/>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1"/>
  </w:num>
  <w:num w:numId="32">
    <w:abstractNumId w:val="6"/>
  </w:num>
  <w:num w:numId="33">
    <w:abstractNumId w:val="0"/>
  </w:num>
  <w:num w:numId="34">
    <w:abstractNumId w:val="26"/>
  </w:num>
  <w:num w:numId="35">
    <w:abstractNumId w:val="3"/>
  </w:num>
  <w:num w:numId="36">
    <w:abstractNumId w:val="45"/>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0"/>
  </w:num>
  <w:num w:numId="44">
    <w:abstractNumId w:val="43"/>
  </w:num>
  <w:num w:numId="45">
    <w:abstractNumId w:val="15"/>
  </w:num>
  <w:num w:numId="4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98C"/>
    <w:rsid w:val="00002BD2"/>
    <w:rsid w:val="00003266"/>
    <w:rsid w:val="00003802"/>
    <w:rsid w:val="000050F0"/>
    <w:rsid w:val="00005C4B"/>
    <w:rsid w:val="00007F5B"/>
    <w:rsid w:val="00012314"/>
    <w:rsid w:val="0001268D"/>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461A"/>
    <w:rsid w:val="000559D4"/>
    <w:rsid w:val="000560F1"/>
    <w:rsid w:val="00057035"/>
    <w:rsid w:val="000578D4"/>
    <w:rsid w:val="0006188E"/>
    <w:rsid w:val="00065433"/>
    <w:rsid w:val="000665FE"/>
    <w:rsid w:val="000675BF"/>
    <w:rsid w:val="0006784C"/>
    <w:rsid w:val="000707E4"/>
    <w:rsid w:val="00072F93"/>
    <w:rsid w:val="00073A32"/>
    <w:rsid w:val="0007509C"/>
    <w:rsid w:val="00076E8E"/>
    <w:rsid w:val="000777B2"/>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1C4E"/>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1E7"/>
    <w:rsid w:val="001D4F3F"/>
    <w:rsid w:val="001D58B6"/>
    <w:rsid w:val="001D617F"/>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3F1F"/>
    <w:rsid w:val="00214244"/>
    <w:rsid w:val="00214D49"/>
    <w:rsid w:val="00217401"/>
    <w:rsid w:val="00217478"/>
    <w:rsid w:val="002179E8"/>
    <w:rsid w:val="0022121E"/>
    <w:rsid w:val="00221B23"/>
    <w:rsid w:val="00224565"/>
    <w:rsid w:val="00226E43"/>
    <w:rsid w:val="0023191A"/>
    <w:rsid w:val="00231A21"/>
    <w:rsid w:val="00234682"/>
    <w:rsid w:val="0023487E"/>
    <w:rsid w:val="00234CFB"/>
    <w:rsid w:val="002378DE"/>
    <w:rsid w:val="002404F1"/>
    <w:rsid w:val="00240B16"/>
    <w:rsid w:val="0024659B"/>
    <w:rsid w:val="00251D06"/>
    <w:rsid w:val="002577FE"/>
    <w:rsid w:val="00260515"/>
    <w:rsid w:val="002635C7"/>
    <w:rsid w:val="002638CD"/>
    <w:rsid w:val="00264BFD"/>
    <w:rsid w:val="00266992"/>
    <w:rsid w:val="00271DD6"/>
    <w:rsid w:val="00273F40"/>
    <w:rsid w:val="00274779"/>
    <w:rsid w:val="0027786A"/>
    <w:rsid w:val="00277A40"/>
    <w:rsid w:val="00282EDE"/>
    <w:rsid w:val="002853B0"/>
    <w:rsid w:val="00286BA2"/>
    <w:rsid w:val="002948B8"/>
    <w:rsid w:val="0029582B"/>
    <w:rsid w:val="002976BB"/>
    <w:rsid w:val="00297FA5"/>
    <w:rsid w:val="002A0E01"/>
    <w:rsid w:val="002A201F"/>
    <w:rsid w:val="002A2E67"/>
    <w:rsid w:val="002A6F41"/>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D7ED1"/>
    <w:rsid w:val="002E5BD3"/>
    <w:rsid w:val="002E5DB2"/>
    <w:rsid w:val="002E692C"/>
    <w:rsid w:val="002E7FB8"/>
    <w:rsid w:val="002F2BD7"/>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A0D73"/>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6C86"/>
    <w:rsid w:val="00427CFB"/>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698C"/>
    <w:rsid w:val="00477D8D"/>
    <w:rsid w:val="004816BF"/>
    <w:rsid w:val="00482416"/>
    <w:rsid w:val="00482EAB"/>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C3099"/>
    <w:rsid w:val="004C3D54"/>
    <w:rsid w:val="004C4D45"/>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051"/>
    <w:rsid w:val="00545AEF"/>
    <w:rsid w:val="00545DDF"/>
    <w:rsid w:val="00546637"/>
    <w:rsid w:val="005467A4"/>
    <w:rsid w:val="005468A5"/>
    <w:rsid w:val="005478EB"/>
    <w:rsid w:val="00550E3D"/>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70423"/>
    <w:rsid w:val="00670AE0"/>
    <w:rsid w:val="00671C05"/>
    <w:rsid w:val="00672ADB"/>
    <w:rsid w:val="00673286"/>
    <w:rsid w:val="00675B87"/>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1C60"/>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4AE7"/>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3E35"/>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82D"/>
    <w:rsid w:val="007C2F85"/>
    <w:rsid w:val="007C306B"/>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81AAD"/>
    <w:rsid w:val="00883CDB"/>
    <w:rsid w:val="00883CE8"/>
    <w:rsid w:val="00886530"/>
    <w:rsid w:val="00886D46"/>
    <w:rsid w:val="0089055D"/>
    <w:rsid w:val="00895595"/>
    <w:rsid w:val="00895D72"/>
    <w:rsid w:val="008A0E43"/>
    <w:rsid w:val="008A19A5"/>
    <w:rsid w:val="008A26D0"/>
    <w:rsid w:val="008A32EE"/>
    <w:rsid w:val="008A3817"/>
    <w:rsid w:val="008A578E"/>
    <w:rsid w:val="008A5AD0"/>
    <w:rsid w:val="008A5C2E"/>
    <w:rsid w:val="008A67A5"/>
    <w:rsid w:val="008B2733"/>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05034"/>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4556D"/>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0B6"/>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806"/>
    <w:rsid w:val="009B5CA8"/>
    <w:rsid w:val="009B61FB"/>
    <w:rsid w:val="009C2E54"/>
    <w:rsid w:val="009C4E6D"/>
    <w:rsid w:val="009C4EDF"/>
    <w:rsid w:val="009C58D8"/>
    <w:rsid w:val="009C7DAA"/>
    <w:rsid w:val="009D060E"/>
    <w:rsid w:val="009D0892"/>
    <w:rsid w:val="009D1384"/>
    <w:rsid w:val="009D1AFF"/>
    <w:rsid w:val="009D3E2F"/>
    <w:rsid w:val="009D6D87"/>
    <w:rsid w:val="009E047F"/>
    <w:rsid w:val="009E163A"/>
    <w:rsid w:val="009E2F8E"/>
    <w:rsid w:val="009E3916"/>
    <w:rsid w:val="009F0124"/>
    <w:rsid w:val="009F0B9E"/>
    <w:rsid w:val="009F248A"/>
    <w:rsid w:val="009F542C"/>
    <w:rsid w:val="009F67C1"/>
    <w:rsid w:val="00A006A0"/>
    <w:rsid w:val="00A010B5"/>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79D"/>
    <w:rsid w:val="00AC5C63"/>
    <w:rsid w:val="00AC7BF1"/>
    <w:rsid w:val="00AD253B"/>
    <w:rsid w:val="00AD66E1"/>
    <w:rsid w:val="00AD7D24"/>
    <w:rsid w:val="00AE096C"/>
    <w:rsid w:val="00AE0E0F"/>
    <w:rsid w:val="00AE1AFF"/>
    <w:rsid w:val="00AE2965"/>
    <w:rsid w:val="00AE6BB4"/>
    <w:rsid w:val="00AF00E2"/>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B7B"/>
    <w:rsid w:val="00B32037"/>
    <w:rsid w:val="00B32DAA"/>
    <w:rsid w:val="00B365FD"/>
    <w:rsid w:val="00B36729"/>
    <w:rsid w:val="00B36EA3"/>
    <w:rsid w:val="00B4189A"/>
    <w:rsid w:val="00B426F7"/>
    <w:rsid w:val="00B42C8F"/>
    <w:rsid w:val="00B44738"/>
    <w:rsid w:val="00B447DA"/>
    <w:rsid w:val="00B4641A"/>
    <w:rsid w:val="00B4758F"/>
    <w:rsid w:val="00B51E48"/>
    <w:rsid w:val="00B5252C"/>
    <w:rsid w:val="00B529E1"/>
    <w:rsid w:val="00B53345"/>
    <w:rsid w:val="00B54937"/>
    <w:rsid w:val="00B570C9"/>
    <w:rsid w:val="00B57B55"/>
    <w:rsid w:val="00B66092"/>
    <w:rsid w:val="00B66F7B"/>
    <w:rsid w:val="00B67F59"/>
    <w:rsid w:val="00B700EE"/>
    <w:rsid w:val="00B70A04"/>
    <w:rsid w:val="00B716A2"/>
    <w:rsid w:val="00B726BC"/>
    <w:rsid w:val="00B73B73"/>
    <w:rsid w:val="00B73F28"/>
    <w:rsid w:val="00B75639"/>
    <w:rsid w:val="00B76430"/>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170"/>
    <w:rsid w:val="00BA7963"/>
    <w:rsid w:val="00BB167E"/>
    <w:rsid w:val="00BB1DDB"/>
    <w:rsid w:val="00BB2742"/>
    <w:rsid w:val="00BB376B"/>
    <w:rsid w:val="00BB3C06"/>
    <w:rsid w:val="00BB3E4B"/>
    <w:rsid w:val="00BB5F94"/>
    <w:rsid w:val="00BB621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C01A79"/>
    <w:rsid w:val="00C01E43"/>
    <w:rsid w:val="00C06399"/>
    <w:rsid w:val="00C06976"/>
    <w:rsid w:val="00C07392"/>
    <w:rsid w:val="00C07C57"/>
    <w:rsid w:val="00C1187F"/>
    <w:rsid w:val="00C15329"/>
    <w:rsid w:val="00C21F6F"/>
    <w:rsid w:val="00C25F8C"/>
    <w:rsid w:val="00C268DB"/>
    <w:rsid w:val="00C26D79"/>
    <w:rsid w:val="00C2706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32FA"/>
    <w:rsid w:val="00C548FF"/>
    <w:rsid w:val="00C5776C"/>
    <w:rsid w:val="00C63014"/>
    <w:rsid w:val="00C6519A"/>
    <w:rsid w:val="00C67B84"/>
    <w:rsid w:val="00C67DE4"/>
    <w:rsid w:val="00C70D33"/>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4FB"/>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1A8A"/>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4CF8"/>
    <w:rsid w:val="00D54D0E"/>
    <w:rsid w:val="00D5563B"/>
    <w:rsid w:val="00D560EA"/>
    <w:rsid w:val="00D564E1"/>
    <w:rsid w:val="00D573D2"/>
    <w:rsid w:val="00D57A81"/>
    <w:rsid w:val="00D610C1"/>
    <w:rsid w:val="00D61193"/>
    <w:rsid w:val="00D628F2"/>
    <w:rsid w:val="00D63CBA"/>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5A3"/>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755F"/>
    <w:rsid w:val="00EB0B03"/>
    <w:rsid w:val="00EB3342"/>
    <w:rsid w:val="00EB352A"/>
    <w:rsid w:val="00EB442E"/>
    <w:rsid w:val="00EB5C5E"/>
    <w:rsid w:val="00EC1F99"/>
    <w:rsid w:val="00EC3445"/>
    <w:rsid w:val="00EC5EF4"/>
    <w:rsid w:val="00ED0DDC"/>
    <w:rsid w:val="00ED3F6C"/>
    <w:rsid w:val="00ED4673"/>
    <w:rsid w:val="00ED4B63"/>
    <w:rsid w:val="00EE1E26"/>
    <w:rsid w:val="00EE2ACD"/>
    <w:rsid w:val="00EE627B"/>
    <w:rsid w:val="00EF4711"/>
    <w:rsid w:val="00F004E8"/>
    <w:rsid w:val="00F00742"/>
    <w:rsid w:val="00F023CF"/>
    <w:rsid w:val="00F06A97"/>
    <w:rsid w:val="00F07E6F"/>
    <w:rsid w:val="00F07F69"/>
    <w:rsid w:val="00F12426"/>
    <w:rsid w:val="00F128C1"/>
    <w:rsid w:val="00F1377A"/>
    <w:rsid w:val="00F222FD"/>
    <w:rsid w:val="00F232FE"/>
    <w:rsid w:val="00F23392"/>
    <w:rsid w:val="00F25056"/>
    <w:rsid w:val="00F25251"/>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CCD"/>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6B55"/>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388385523">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EA8F-7960-4579-8951-C6884725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4347</Words>
  <Characters>24778</Characters>
  <Application>Microsoft Office Word</Application>
  <DocSecurity>0</DocSecurity>
  <Lines>206</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42</cp:revision>
  <cp:lastPrinted>2018-06-05T08:37:00Z</cp:lastPrinted>
  <dcterms:created xsi:type="dcterms:W3CDTF">2018-09-04T16:59:00Z</dcterms:created>
  <dcterms:modified xsi:type="dcterms:W3CDTF">2018-10-23T12:02:00Z</dcterms:modified>
</cp:coreProperties>
</file>